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rPr>
          <w:lang w:val="fr-FR"/>
        </w:rPr>
        <w:t xml:space="preserve">-Jak </w:t>
      </w:r>
      <w:r>
        <w:rPr>
          <w:lang w:val="fr-FR"/>
        </w:rPr>
        <w:t xml:space="preserve">podpořit </w:t>
      </w:r>
      <w:r>
        <w:rPr>
          <w:lang w:val="fr-FR"/>
        </w:rPr>
        <w:t xml:space="preserve">imunitní </w:t>
      </w:r>
      <w:r>
        <w:rPr>
          <w:lang w:val="fr-FR"/>
        </w:rPr>
        <w:t>systém</w:t>
      </w:r>
    </w:p>
    <w:p>
      <w:r>
        <w:rPr>
          <w:lang w:val="fr-FR"/>
        </w:rPr>
        <w:t xml:space="preserve">Zejména </w:t>
      </w:r>
      <w:r>
        <w:rPr>
          <w:lang w:val="fr-FR"/>
        </w:rPr>
        <w:t xml:space="preserve">při </w:t>
      </w:r>
      <w:r>
        <w:rPr>
          <w:lang w:val="fr-FR"/>
        </w:rPr>
        <w:t xml:space="preserve">infekcích </w:t>
      </w:r>
      <w:r>
        <w:rPr>
          <w:lang w:val="fr-FR"/>
        </w:rPr>
        <w:t xml:space="preserve">horních </w:t>
      </w:r>
      <w:r>
        <w:rPr>
          <w:lang w:val="fr-FR"/>
        </w:rPr>
        <w:t xml:space="preserve">cest </w:t>
      </w:r>
      <w:r>
        <w:rPr>
          <w:lang w:val="fr-FR"/>
        </w:rPr>
        <w:t>dýchacích (</w:t>
      </w:r>
      <w:r>
        <w:rPr>
          <w:lang w:val="fr-FR"/>
        </w:rPr>
        <w:t xml:space="preserve">rýma, </w:t>
      </w:r>
      <w:r>
        <w:rPr>
          <w:lang w:val="fr-FR"/>
        </w:rPr>
        <w:t xml:space="preserve">nachlazení) </w:t>
      </w:r>
      <w:r>
        <w:rPr>
          <w:lang w:val="fr-FR"/>
        </w:rPr>
        <w:t xml:space="preserve">je </w:t>
      </w:r>
      <w:r>
        <w:rPr>
          <w:lang w:val="fr-FR"/>
        </w:rPr>
        <w:t xml:space="preserve">dobré </w:t>
      </w:r>
      <w:r>
        <w:rPr>
          <w:lang w:val="fr-FR"/>
        </w:rPr>
        <w:t xml:space="preserve">najít </w:t>
      </w:r>
      <w:r>
        <w:rPr>
          <w:lang w:val="fr-FR"/>
        </w:rPr>
        <w:t xml:space="preserve">podpůrné </w:t>
      </w:r>
      <w:r>
        <w:rPr>
          <w:lang w:val="fr-FR"/>
        </w:rPr>
        <w:t xml:space="preserve">prostředky </w:t>
      </w:r>
      <w:r>
        <w:rPr>
          <w:lang w:val="fr-FR"/>
        </w:rPr>
        <w:t xml:space="preserve">na </w:t>
      </w:r>
      <w:r>
        <w:rPr>
          <w:lang w:val="fr-FR"/>
        </w:rPr>
        <w:t xml:space="preserve">posílení </w:t>
      </w:r>
      <w:r>
        <w:rPr>
          <w:lang w:val="fr-FR"/>
        </w:rPr>
        <w:t xml:space="preserve">imunity. </w:t>
      </w:r>
      <w:r>
        <w:rPr>
          <w:lang w:val="fr-FR"/>
        </w:rPr>
        <w:t xml:space="preserve">Tato </w:t>
      </w:r>
      <w:r>
        <w:rPr>
          <w:lang w:val="fr-FR"/>
        </w:rPr>
        <w:t xml:space="preserve">onemocnění </w:t>
      </w:r>
      <w:r>
        <w:rPr>
          <w:lang w:val="fr-FR"/>
        </w:rPr>
        <w:t xml:space="preserve">jsou </w:t>
      </w:r>
      <w:r>
        <w:rPr>
          <w:lang w:val="fr-FR"/>
        </w:rPr>
        <w:t xml:space="preserve">většinou </w:t>
      </w:r>
      <w:r>
        <w:rPr>
          <w:lang w:val="fr-FR"/>
        </w:rPr>
        <w:t xml:space="preserve">virová a </w:t>
      </w:r>
      <w:r>
        <w:rPr>
          <w:lang w:val="fr-FR"/>
        </w:rPr>
        <w:t xml:space="preserve">specifická </w:t>
      </w:r>
      <w:r>
        <w:rPr>
          <w:lang w:val="fr-FR"/>
        </w:rPr>
        <w:t xml:space="preserve">léčba </w:t>
      </w:r>
      <w:r>
        <w:rPr>
          <w:lang w:val="fr-FR"/>
        </w:rPr>
        <w:t xml:space="preserve">neexistuje. </w:t>
      </w:r>
      <w:r>
        <w:rPr>
          <w:lang w:val="fr-FR"/>
        </w:rPr>
        <w:t xml:space="preserve">Základem </w:t>
      </w:r>
      <w:r>
        <w:rPr>
          <w:lang w:val="fr-FR"/>
        </w:rPr>
        <w:t xml:space="preserve">jsou </w:t>
      </w:r>
      <w:r>
        <w:rPr>
          <w:lang w:val="fr-FR"/>
        </w:rPr>
        <w:t xml:space="preserve">režimová </w:t>
      </w:r>
      <w:r>
        <w:rPr>
          <w:lang w:val="fr-FR"/>
        </w:rPr>
        <w:t xml:space="preserve">opatření </w:t>
      </w:r>
      <w:r>
        <w:rPr>
          <w:lang w:val="fr-FR"/>
        </w:rPr>
        <w:t xml:space="preserve">-strava, </w:t>
      </w:r>
      <w:r>
        <w:rPr>
          <w:lang w:val="fr-FR"/>
        </w:rPr>
        <w:t xml:space="preserve">tekutiny, </w:t>
      </w:r>
      <w:r>
        <w:rPr>
          <w:lang w:val="fr-FR"/>
        </w:rPr>
        <w:t xml:space="preserve">klidový </w:t>
      </w:r>
      <w:r>
        <w:rPr>
          <w:lang w:val="fr-FR"/>
        </w:rPr>
        <w:t>režim.</w:t>
      </w:r>
    </w:p>
    <w:p>
      <w:r>
        <w:rPr>
          <w:lang w:val="fr-FR"/>
        </w:rPr>
        <w:t xml:space="preserve">Z </w:t>
      </w:r>
      <w:r>
        <w:rPr>
          <w:lang w:val="fr-FR"/>
        </w:rPr>
        <w:t xml:space="preserve">hlediska </w:t>
      </w:r>
      <w:r>
        <w:rPr>
          <w:lang w:val="fr-FR"/>
        </w:rPr>
        <w:t xml:space="preserve">stravy </w:t>
      </w:r>
      <w:r>
        <w:rPr>
          <w:lang w:val="fr-FR"/>
        </w:rPr>
        <w:t xml:space="preserve">je </w:t>
      </w:r>
      <w:r>
        <w:rPr>
          <w:lang w:val="fr-FR"/>
        </w:rPr>
        <w:t xml:space="preserve">důležitý </w:t>
      </w:r>
      <w:r>
        <w:rPr>
          <w:lang w:val="fr-FR"/>
        </w:rPr>
        <w:t xml:space="preserve">příjem </w:t>
      </w:r>
      <w:r>
        <w:rPr>
          <w:lang w:val="fr-FR"/>
        </w:rPr>
        <w:t xml:space="preserve">vitamínů a </w:t>
      </w:r>
      <w:r>
        <w:rPr>
          <w:lang w:val="fr-FR"/>
        </w:rPr>
        <w:t xml:space="preserve">minerálů. </w:t>
      </w:r>
      <w:r>
        <w:rPr>
          <w:lang w:val="fr-FR"/>
        </w:rPr>
        <w:t xml:space="preserve">Vyvážený </w:t>
      </w:r>
      <w:r>
        <w:rPr>
          <w:lang w:val="fr-FR"/>
        </w:rPr>
        <w:t xml:space="preserve">přísun </w:t>
      </w:r>
      <w:r>
        <w:rPr>
          <w:lang w:val="fr-FR"/>
        </w:rPr>
        <w:t xml:space="preserve">lze </w:t>
      </w:r>
      <w:r>
        <w:rPr>
          <w:lang w:val="fr-FR"/>
        </w:rPr>
        <w:t xml:space="preserve">dosáhnout </w:t>
      </w:r>
      <w:r>
        <w:rPr>
          <w:lang w:val="fr-FR"/>
        </w:rPr>
        <w:t xml:space="preserve">dodržováním </w:t>
      </w:r>
      <w:r>
        <w:rPr>
          <w:lang w:val="fr-FR"/>
        </w:rPr>
        <w:t xml:space="preserve">racionální </w:t>
      </w:r>
      <w:r>
        <w:rPr>
          <w:lang w:val="fr-FR"/>
        </w:rPr>
        <w:t xml:space="preserve">stravy, </w:t>
      </w:r>
      <w:r>
        <w:rPr>
          <w:lang w:val="fr-FR"/>
        </w:rPr>
        <w:t xml:space="preserve">která </w:t>
      </w:r>
      <w:r>
        <w:rPr>
          <w:lang w:val="fr-FR"/>
        </w:rPr>
        <w:t xml:space="preserve">je </w:t>
      </w:r>
      <w:r>
        <w:rPr>
          <w:lang w:val="fr-FR"/>
        </w:rPr>
        <w:t xml:space="preserve">pestrá a </w:t>
      </w:r>
      <w:r>
        <w:rPr>
          <w:lang w:val="fr-FR"/>
        </w:rPr>
        <w:t xml:space="preserve">obsahuje </w:t>
      </w:r>
      <w:r>
        <w:rPr>
          <w:lang w:val="fr-FR"/>
        </w:rPr>
        <w:t xml:space="preserve">alespoň 500 g </w:t>
      </w:r>
      <w:r>
        <w:rPr>
          <w:lang w:val="fr-FR"/>
        </w:rPr>
        <w:t xml:space="preserve">ovoce/ </w:t>
      </w:r>
      <w:r>
        <w:rPr>
          <w:lang w:val="fr-FR"/>
        </w:rPr>
        <w:t xml:space="preserve">zeleniny, </w:t>
      </w:r>
      <w:r>
        <w:rPr>
          <w:lang w:val="fr-FR"/>
        </w:rPr>
        <w:t>nebo 5</w:t>
      </w:r>
      <w:r>
        <w:rPr>
          <w:lang w:val="fr-FR"/>
        </w:rPr>
        <w:t xml:space="preserve">-7 </w:t>
      </w:r>
      <w:r>
        <w:rPr>
          <w:lang w:val="fr-FR"/>
        </w:rPr>
        <w:t xml:space="preserve">porcí ( o </w:t>
      </w:r>
      <w:r>
        <w:rPr>
          <w:lang w:val="fr-FR"/>
        </w:rPr>
        <w:t xml:space="preserve">porcích v </w:t>
      </w:r>
      <w:r>
        <w:rPr>
          <w:lang w:val="fr-FR"/>
        </w:rPr>
        <w:t xml:space="preserve">jiném </w:t>
      </w:r>
      <w:r>
        <w:rPr>
          <w:lang w:val="fr-FR"/>
        </w:rPr>
        <w:t xml:space="preserve">článku). V </w:t>
      </w:r>
      <w:r>
        <w:rPr>
          <w:lang w:val="fr-FR"/>
        </w:rPr>
        <w:t xml:space="preserve">čase </w:t>
      </w:r>
      <w:r>
        <w:rPr>
          <w:lang w:val="fr-FR"/>
        </w:rPr>
        <w:t xml:space="preserve">nemoci </w:t>
      </w:r>
      <w:r>
        <w:rPr>
          <w:lang w:val="fr-FR"/>
        </w:rPr>
        <w:t xml:space="preserve">bychom </w:t>
      </w:r>
      <w:r>
        <w:rPr>
          <w:lang w:val="fr-FR"/>
        </w:rPr>
        <w:t xml:space="preserve">tenhle </w:t>
      </w:r>
      <w:r>
        <w:rPr>
          <w:lang w:val="fr-FR"/>
        </w:rPr>
        <w:t xml:space="preserve">přísun </w:t>
      </w:r>
      <w:r>
        <w:rPr>
          <w:lang w:val="fr-FR"/>
        </w:rPr>
        <w:t xml:space="preserve">měli </w:t>
      </w:r>
      <w:r>
        <w:rPr>
          <w:lang w:val="fr-FR"/>
        </w:rPr>
        <w:t xml:space="preserve">ještě </w:t>
      </w:r>
      <w:r>
        <w:rPr>
          <w:lang w:val="fr-FR"/>
        </w:rPr>
        <w:t>zvýšit.</w:t>
      </w:r>
    </w:p>
    <w:p>
      <w:pPr>
        <w:rPr>
          <w:lang w:val="fr-FR"/>
        </w:rPr>
      </w:pPr>
      <w:r>
        <w:rPr>
          <w:lang w:val="fr-FR"/>
        </w:rPr>
        <w:t xml:space="preserve">Vhodné </w:t>
      </w:r>
      <w:r>
        <w:rPr>
          <w:lang w:val="fr-FR"/>
        </w:rPr>
        <w:t xml:space="preserve">je </w:t>
      </w:r>
      <w:r>
        <w:rPr>
          <w:lang w:val="fr-FR"/>
        </w:rPr>
        <w:t xml:space="preserve">zaměřit </w:t>
      </w:r>
      <w:r>
        <w:rPr>
          <w:lang w:val="fr-FR"/>
        </w:rPr>
        <w:t xml:space="preserve">se </w:t>
      </w:r>
      <w:r>
        <w:rPr>
          <w:lang w:val="fr-FR"/>
        </w:rPr>
        <w:t xml:space="preserve">na </w:t>
      </w:r>
      <w:r>
        <w:rPr>
          <w:lang w:val="fr-FR"/>
        </w:rPr>
        <w:t xml:space="preserve">antioxidanty </w:t>
      </w:r>
      <w:r>
        <w:rPr>
          <w:lang w:val="fr-FR"/>
        </w:rPr>
        <w:t xml:space="preserve">vitamín C a </w:t>
      </w:r>
      <w:r>
        <w:rPr>
          <w:lang w:val="fr-FR"/>
        </w:rPr>
        <w:t>sele</w:t>
      </w:r>
      <w:r>
        <w:rPr>
          <w:lang w:val="fr-FR"/>
        </w:rPr>
        <w:t xml:space="preserve">n, </w:t>
      </w:r>
      <w:r>
        <w:rPr>
          <w:lang w:val="fr-FR"/>
        </w:rPr>
        <w:t xml:space="preserve">dále </w:t>
      </w:r>
      <w:r>
        <w:rPr>
          <w:lang w:val="fr-FR"/>
        </w:rPr>
        <w:t>zinek (</w:t>
      </w:r>
      <w:r>
        <w:rPr>
          <w:lang w:val="fr-FR"/>
        </w:rPr>
        <w:t xml:space="preserve">hojení </w:t>
      </w:r>
      <w:r>
        <w:rPr>
          <w:lang w:val="fr-FR"/>
        </w:rPr>
        <w:t xml:space="preserve">sliznic, </w:t>
      </w:r>
      <w:r>
        <w:rPr>
          <w:lang w:val="fr-FR"/>
        </w:rPr>
        <w:t xml:space="preserve">funkce </w:t>
      </w:r>
      <w:r>
        <w:rPr>
          <w:lang w:val="fr-FR"/>
        </w:rPr>
        <w:t xml:space="preserve">imunitních </w:t>
      </w:r>
      <w:r>
        <w:rPr>
          <w:lang w:val="fr-FR"/>
        </w:rPr>
        <w:t xml:space="preserve">složek) a </w:t>
      </w:r>
      <w:r>
        <w:rPr>
          <w:lang w:val="fr-FR"/>
        </w:rPr>
        <w:t>vitamín D (</w:t>
      </w:r>
      <w:r>
        <w:rPr>
          <w:lang w:val="fr-FR"/>
        </w:rPr>
        <w:t xml:space="preserve">předpokládají </w:t>
      </w:r>
      <w:r>
        <w:rPr>
          <w:lang w:val="fr-FR"/>
        </w:rPr>
        <w:t xml:space="preserve">se </w:t>
      </w:r>
      <w:r>
        <w:rPr>
          <w:lang w:val="fr-FR"/>
        </w:rPr>
        <w:t xml:space="preserve">modulační </w:t>
      </w:r>
      <w:r>
        <w:rPr>
          <w:lang w:val="fr-FR"/>
        </w:rPr>
        <w:t xml:space="preserve">účinky </w:t>
      </w:r>
      <w:r>
        <w:rPr>
          <w:lang w:val="fr-FR"/>
        </w:rPr>
        <w:t xml:space="preserve">na </w:t>
      </w:r>
      <w:r>
        <w:rPr>
          <w:lang w:val="fr-FR"/>
        </w:rPr>
        <w:t xml:space="preserve">imunitní </w:t>
      </w:r>
      <w:r>
        <w:rPr>
          <w:lang w:val="fr-FR"/>
        </w:rPr>
        <w:t xml:space="preserve">systém). </w:t>
      </w:r>
    </w:p>
    <w:p>
      <w:r>
        <w:rPr>
          <w:lang w:val="fr-FR"/>
        </w:rPr>
        <w:t xml:space="preserve">Kysané </w:t>
      </w:r>
      <w:r>
        <w:rPr>
          <w:lang w:val="fr-FR"/>
        </w:rPr>
        <w:t xml:space="preserve">zelí a </w:t>
      </w:r>
      <w:r>
        <w:rPr>
          <w:lang w:val="fr-FR"/>
        </w:rPr>
        <w:t xml:space="preserve">černý </w:t>
      </w:r>
      <w:r>
        <w:rPr>
          <w:lang w:val="fr-FR"/>
        </w:rPr>
        <w:t xml:space="preserve">rybíz </w:t>
      </w:r>
      <w:r>
        <w:rPr>
          <w:lang w:val="fr-FR"/>
        </w:rPr>
        <w:t xml:space="preserve">obsahují </w:t>
      </w:r>
      <w:r>
        <w:rPr>
          <w:lang w:val="fr-FR"/>
        </w:rPr>
        <w:t xml:space="preserve">více </w:t>
      </w:r>
      <w:r>
        <w:rPr>
          <w:lang w:val="fr-FR"/>
        </w:rPr>
        <w:t xml:space="preserve">vitamínu C, </w:t>
      </w:r>
      <w:r>
        <w:rPr>
          <w:lang w:val="fr-FR"/>
        </w:rPr>
        <w:t xml:space="preserve">než </w:t>
      </w:r>
      <w:r>
        <w:rPr>
          <w:lang w:val="fr-FR"/>
        </w:rPr>
        <w:t xml:space="preserve">citrusové </w:t>
      </w:r>
      <w:r>
        <w:rPr>
          <w:lang w:val="fr-FR"/>
        </w:rPr>
        <w:t xml:space="preserve">plody. </w:t>
      </w:r>
      <w:r>
        <w:rPr>
          <w:lang w:val="fr-FR"/>
        </w:rPr>
        <w:t xml:space="preserve">Dobrým </w:t>
      </w:r>
      <w:r>
        <w:rPr>
          <w:lang w:val="fr-FR"/>
        </w:rPr>
        <w:t xml:space="preserve">zdrojem </w:t>
      </w:r>
      <w:r>
        <w:rPr>
          <w:lang w:val="fr-FR"/>
        </w:rPr>
        <w:t xml:space="preserve">jsou </w:t>
      </w:r>
      <w:r>
        <w:rPr>
          <w:lang w:val="fr-FR"/>
        </w:rPr>
        <w:t xml:space="preserve">dále </w:t>
      </w:r>
      <w:r>
        <w:rPr>
          <w:lang w:val="fr-FR"/>
        </w:rPr>
        <w:t xml:space="preserve">kedlubna, </w:t>
      </w:r>
      <w:r>
        <w:rPr>
          <w:lang w:val="fr-FR"/>
        </w:rPr>
        <w:t xml:space="preserve">brokolice, </w:t>
      </w:r>
      <w:r>
        <w:rPr>
          <w:lang w:val="fr-FR"/>
        </w:rPr>
        <w:t xml:space="preserve">kapusta, </w:t>
      </w:r>
      <w:r>
        <w:rPr>
          <w:lang w:val="fr-FR"/>
        </w:rPr>
        <w:t xml:space="preserve">paprika, </w:t>
      </w:r>
      <w:r>
        <w:rPr>
          <w:lang w:val="fr-FR"/>
        </w:rPr>
        <w:t xml:space="preserve">šípky, </w:t>
      </w:r>
      <w:r>
        <w:rPr>
          <w:lang w:val="fr-FR"/>
        </w:rPr>
        <w:t>rakytník</w:t>
      </w:r>
      <w:r>
        <w:rPr>
          <w:lang w:val="fr-FR"/>
        </w:rPr>
        <w:t xml:space="preserve">. </w:t>
      </w:r>
      <w:r>
        <w:rPr>
          <w:lang w:val="fr-FR"/>
        </w:rPr>
        <w:t xml:space="preserve">Příjem </w:t>
      </w:r>
      <w:r>
        <w:rPr>
          <w:lang w:val="fr-FR"/>
        </w:rPr>
        <w:t xml:space="preserve">by </w:t>
      </w:r>
      <w:r>
        <w:rPr>
          <w:lang w:val="fr-FR"/>
        </w:rPr>
        <w:t xml:space="preserve">měl </w:t>
      </w:r>
      <w:r>
        <w:rPr>
          <w:lang w:val="fr-FR"/>
        </w:rPr>
        <w:t xml:space="preserve">být </w:t>
      </w:r>
      <w:r>
        <w:rPr>
          <w:lang w:val="fr-FR"/>
        </w:rPr>
        <w:t xml:space="preserve">kolem 300 </w:t>
      </w:r>
      <w:r>
        <w:rPr>
          <w:lang w:val="fr-FR"/>
        </w:rPr>
        <w:t>mg/</w:t>
      </w:r>
      <w:r>
        <w:rPr>
          <w:lang w:val="fr-FR"/>
        </w:rPr>
        <w:t xml:space="preserve">den. </w:t>
      </w:r>
      <w:r>
        <w:rPr>
          <w:lang w:val="fr-FR"/>
        </w:rPr>
        <w:t xml:space="preserve">Selen a </w:t>
      </w:r>
      <w:r>
        <w:rPr>
          <w:lang w:val="fr-FR"/>
        </w:rPr>
        <w:t xml:space="preserve">zinek </w:t>
      </w:r>
      <w:r>
        <w:rPr>
          <w:lang w:val="fr-FR"/>
        </w:rPr>
        <w:t xml:space="preserve">lze </w:t>
      </w:r>
      <w:r>
        <w:rPr>
          <w:lang w:val="fr-FR"/>
        </w:rPr>
        <w:t xml:space="preserve">získat z </w:t>
      </w:r>
      <w:r>
        <w:rPr>
          <w:lang w:val="fr-FR"/>
        </w:rPr>
        <w:t>ořechů (</w:t>
      </w:r>
      <w:r>
        <w:rPr>
          <w:lang w:val="fr-FR"/>
        </w:rPr>
        <w:t xml:space="preserve">para, </w:t>
      </w:r>
      <w:r>
        <w:rPr>
          <w:lang w:val="fr-FR"/>
        </w:rPr>
        <w:t xml:space="preserve">vlašské) a </w:t>
      </w:r>
      <w:r>
        <w:rPr>
          <w:lang w:val="fr-FR"/>
        </w:rPr>
        <w:t>semen (</w:t>
      </w:r>
      <w:r>
        <w:rPr>
          <w:lang w:val="fr-FR"/>
        </w:rPr>
        <w:t xml:space="preserve">len, </w:t>
      </w:r>
      <w:r>
        <w:rPr>
          <w:lang w:val="fr-FR"/>
        </w:rPr>
        <w:t xml:space="preserve">slunečnice, </w:t>
      </w:r>
      <w:r>
        <w:rPr>
          <w:lang w:val="fr-FR"/>
        </w:rPr>
        <w:t xml:space="preserve">dýně, </w:t>
      </w:r>
      <w:r>
        <w:rPr>
          <w:lang w:val="fr-FR"/>
        </w:rPr>
        <w:t xml:space="preserve">mák). </w:t>
      </w:r>
      <w:r>
        <w:rPr>
          <w:lang w:val="fr-FR"/>
        </w:rPr>
        <w:t xml:space="preserve">Dále </w:t>
      </w:r>
      <w:r>
        <w:rPr>
          <w:lang w:val="fr-FR"/>
        </w:rPr>
        <w:t xml:space="preserve">také z </w:t>
      </w:r>
      <w:r>
        <w:rPr>
          <w:lang w:val="fr-FR"/>
        </w:rPr>
        <w:t xml:space="preserve">masa a </w:t>
      </w:r>
      <w:r>
        <w:rPr>
          <w:lang w:val="fr-FR"/>
        </w:rPr>
        <w:t xml:space="preserve">vnitřností. </w:t>
      </w:r>
      <w:r>
        <w:rPr>
          <w:lang w:val="fr-FR"/>
        </w:rPr>
        <w:t xml:space="preserve">Významným </w:t>
      </w:r>
      <w:r>
        <w:rPr>
          <w:lang w:val="fr-FR"/>
        </w:rPr>
        <w:t xml:space="preserve">zdrojem </w:t>
      </w:r>
      <w:r>
        <w:rPr>
          <w:lang w:val="fr-FR"/>
        </w:rPr>
        <w:t xml:space="preserve">selenu </w:t>
      </w:r>
      <w:r>
        <w:rPr>
          <w:lang w:val="fr-FR"/>
        </w:rPr>
        <w:t xml:space="preserve">jsou </w:t>
      </w:r>
      <w:r>
        <w:rPr>
          <w:lang w:val="fr-FR"/>
        </w:rPr>
        <w:t xml:space="preserve">kromě </w:t>
      </w:r>
      <w:r>
        <w:rPr>
          <w:lang w:val="fr-FR"/>
        </w:rPr>
        <w:t xml:space="preserve">výše </w:t>
      </w:r>
      <w:r>
        <w:rPr>
          <w:lang w:val="fr-FR"/>
        </w:rPr>
        <w:t xml:space="preserve">uvedených </w:t>
      </w:r>
      <w:r>
        <w:rPr>
          <w:lang w:val="fr-FR"/>
        </w:rPr>
        <w:t xml:space="preserve">také </w:t>
      </w:r>
      <w:r>
        <w:rPr>
          <w:lang w:val="fr-FR"/>
        </w:rPr>
        <w:t xml:space="preserve">luštěniny, </w:t>
      </w:r>
      <w:r>
        <w:rPr>
          <w:lang w:val="fr-FR"/>
        </w:rPr>
        <w:t xml:space="preserve">cibule a </w:t>
      </w:r>
      <w:r>
        <w:rPr>
          <w:lang w:val="fr-FR"/>
        </w:rPr>
        <w:t xml:space="preserve">česnek. </w:t>
      </w:r>
      <w:r>
        <w:rPr>
          <w:lang w:val="fr-FR"/>
        </w:rPr>
        <w:t xml:space="preserve">Cibule s </w:t>
      </w:r>
      <w:r>
        <w:rPr>
          <w:lang w:val="fr-FR"/>
        </w:rPr>
        <w:t xml:space="preserve">česnekem </w:t>
      </w:r>
      <w:r>
        <w:rPr>
          <w:lang w:val="fr-FR"/>
        </w:rPr>
        <w:t xml:space="preserve">mají </w:t>
      </w:r>
      <w:r>
        <w:rPr>
          <w:lang w:val="fr-FR"/>
        </w:rPr>
        <w:t xml:space="preserve">navíc </w:t>
      </w:r>
      <w:r>
        <w:rPr>
          <w:lang w:val="fr-FR"/>
        </w:rPr>
        <w:t xml:space="preserve">přirozené </w:t>
      </w:r>
      <w:r>
        <w:rPr>
          <w:lang w:val="fr-FR"/>
        </w:rPr>
        <w:t xml:space="preserve">antibakteriální </w:t>
      </w:r>
      <w:r>
        <w:rPr>
          <w:lang w:val="fr-FR"/>
        </w:rPr>
        <w:t xml:space="preserve">účinky. </w:t>
      </w:r>
      <w:r>
        <w:rPr>
          <w:lang w:val="fr-FR"/>
        </w:rPr>
        <w:t xml:space="preserve">Vitamin D </w:t>
      </w:r>
      <w:r>
        <w:rPr>
          <w:lang w:val="fr-FR"/>
        </w:rPr>
        <w:t xml:space="preserve">se </w:t>
      </w:r>
      <w:r>
        <w:rPr>
          <w:lang w:val="fr-FR"/>
        </w:rPr>
        <w:t xml:space="preserve">nejlépe </w:t>
      </w:r>
      <w:r>
        <w:rPr>
          <w:lang w:val="fr-FR"/>
        </w:rPr>
        <w:t xml:space="preserve">přijímá </w:t>
      </w:r>
      <w:r>
        <w:rPr>
          <w:lang w:val="fr-FR"/>
        </w:rPr>
        <w:t xml:space="preserve">ve </w:t>
      </w:r>
      <w:r>
        <w:rPr>
          <w:lang w:val="fr-FR"/>
        </w:rPr>
        <w:t xml:space="preserve">formě </w:t>
      </w:r>
      <w:r>
        <w:rPr>
          <w:lang w:val="fr-FR"/>
        </w:rPr>
        <w:t xml:space="preserve">rybího </w:t>
      </w:r>
      <w:r>
        <w:rPr>
          <w:lang w:val="fr-FR"/>
        </w:rPr>
        <w:t xml:space="preserve">tuku, </w:t>
      </w:r>
      <w:r>
        <w:rPr>
          <w:lang w:val="fr-FR"/>
        </w:rPr>
        <w:t xml:space="preserve">kde </w:t>
      </w:r>
      <w:r>
        <w:rPr>
          <w:lang w:val="fr-FR"/>
        </w:rPr>
        <w:t xml:space="preserve">má </w:t>
      </w:r>
      <w:r>
        <w:rPr>
          <w:lang w:val="fr-FR"/>
        </w:rPr>
        <w:t xml:space="preserve">největší </w:t>
      </w:r>
      <w:r>
        <w:rPr>
          <w:lang w:val="fr-FR"/>
        </w:rPr>
        <w:t xml:space="preserve">koncentraci. </w:t>
      </w:r>
      <w:r>
        <w:rPr>
          <w:lang w:val="fr-FR"/>
        </w:rPr>
        <w:t xml:space="preserve">Jeho </w:t>
      </w:r>
      <w:r>
        <w:rPr>
          <w:lang w:val="fr-FR"/>
        </w:rPr>
        <w:t xml:space="preserve">další </w:t>
      </w:r>
      <w:r>
        <w:rPr>
          <w:lang w:val="fr-FR"/>
        </w:rPr>
        <w:t xml:space="preserve">zdroje </w:t>
      </w:r>
      <w:r>
        <w:rPr>
          <w:lang w:val="fr-FR"/>
        </w:rPr>
        <w:t xml:space="preserve">naleznete v </w:t>
      </w:r>
      <w:r>
        <w:rPr>
          <w:lang w:val="fr-FR"/>
        </w:rPr>
        <w:t xml:space="preserve">předchozím </w:t>
      </w:r>
      <w:r>
        <w:rPr>
          <w:lang w:val="fr-FR"/>
        </w:rPr>
        <w:t>příspěvku.</w:t>
      </w:r>
    </w:p>
    <w:p/>
    <w:p>
      <w:pPr>
        <w:rPr/>
      </w:pPr>
      <w:r>
        <w:rPr>
          <w:u w:val="single"/>
          <w:lang w:val="fr-FR"/>
        </w:rPr>
        <w:t xml:space="preserve">Jak </w:t>
      </w:r>
      <w:r>
        <w:rPr>
          <w:u w:val="single"/>
          <w:lang w:val="fr-FR"/>
        </w:rPr>
        <w:t xml:space="preserve">podpořit </w:t>
      </w:r>
      <w:r>
        <w:rPr>
          <w:u w:val="single"/>
          <w:lang w:val="fr-FR"/>
        </w:rPr>
        <w:t xml:space="preserve">imunitní </w:t>
      </w:r>
      <w:r>
        <w:rPr>
          <w:u w:val="single"/>
          <w:lang w:val="fr-FR"/>
        </w:rPr>
        <w:t>systém</w:t>
      </w:r>
      <w:r>
        <w:rPr>
          <w:u w:val="single"/>
          <w:lang w:val="fr-FR"/>
        </w:rPr>
        <w:t xml:space="preserve"> </w:t>
      </w:r>
      <w:r>
        <w:rPr>
          <w:u w:val="single"/>
          <w:lang w:val="fr-FR"/>
        </w:rPr>
        <w:t xml:space="preserve">-režimová </w:t>
      </w:r>
      <w:r>
        <w:rPr>
          <w:u w:val="single"/>
          <w:lang w:val="fr-FR"/>
        </w:rPr>
        <w:t>opatření I</w:t>
      </w:r>
    </w:p>
    <w:p>
      <w:pPr>
        <w:rPr>
          <w:lang w:val="fr-FR"/>
        </w:rPr>
      </w:pPr>
      <w:r>
        <w:rPr>
          <w:lang w:val="fr-FR"/>
        </w:rPr>
        <w:t xml:space="preserve">V </w:t>
      </w:r>
      <w:r>
        <w:rPr>
          <w:lang w:val="fr-FR"/>
        </w:rPr>
        <w:t xml:space="preserve">rámci </w:t>
      </w:r>
      <w:r>
        <w:rPr>
          <w:lang w:val="fr-FR"/>
        </w:rPr>
        <w:t xml:space="preserve">předcházení </w:t>
      </w:r>
      <w:r>
        <w:rPr>
          <w:lang w:val="fr-FR"/>
        </w:rPr>
        <w:t xml:space="preserve">běžným </w:t>
      </w:r>
      <w:r>
        <w:rPr>
          <w:lang w:val="fr-FR"/>
        </w:rPr>
        <w:t xml:space="preserve">nemocem </w:t>
      </w:r>
      <w:r>
        <w:rPr>
          <w:lang w:val="fr-FR"/>
        </w:rPr>
        <w:t xml:space="preserve">respiračního </w:t>
      </w:r>
      <w:r>
        <w:rPr>
          <w:lang w:val="fr-FR"/>
        </w:rPr>
        <w:t xml:space="preserve">traktu </w:t>
      </w:r>
      <w:r>
        <w:rPr>
          <w:lang w:val="fr-FR"/>
        </w:rPr>
        <w:t xml:space="preserve">je </w:t>
      </w:r>
      <w:r>
        <w:rPr>
          <w:lang w:val="fr-FR"/>
        </w:rPr>
        <w:t xml:space="preserve">vhodné </w:t>
      </w:r>
      <w:r>
        <w:rPr>
          <w:lang w:val="fr-FR"/>
        </w:rPr>
        <w:t xml:space="preserve">kromě </w:t>
      </w:r>
      <w:r>
        <w:rPr>
          <w:lang w:val="fr-FR"/>
        </w:rPr>
        <w:t>stravy (</w:t>
      </w:r>
      <w:r>
        <w:rPr>
          <w:lang w:val="fr-FR"/>
        </w:rPr>
        <w:t xml:space="preserve">zmíněno v </w:t>
      </w:r>
      <w:r>
        <w:rPr>
          <w:lang w:val="fr-FR"/>
        </w:rPr>
        <w:t xml:space="preserve">jednom z </w:t>
      </w:r>
      <w:r>
        <w:rPr>
          <w:lang w:val="fr-FR"/>
        </w:rPr>
        <w:t xml:space="preserve">minulých </w:t>
      </w:r>
      <w:r>
        <w:rPr>
          <w:lang w:val="fr-FR"/>
        </w:rPr>
        <w:t xml:space="preserve">příspěvků) </w:t>
      </w:r>
      <w:r>
        <w:rPr>
          <w:lang w:val="fr-FR"/>
        </w:rPr>
        <w:t xml:space="preserve">dodržovat </w:t>
      </w:r>
      <w:r>
        <w:rPr>
          <w:lang w:val="fr-FR"/>
        </w:rPr>
        <w:t xml:space="preserve">několik </w:t>
      </w:r>
      <w:r>
        <w:rPr>
          <w:lang w:val="fr-FR"/>
        </w:rPr>
        <w:t xml:space="preserve">dalších </w:t>
      </w:r>
      <w:r>
        <w:rPr>
          <w:lang w:val="fr-FR"/>
        </w:rPr>
        <w:t xml:space="preserve">zásad </w:t>
      </w:r>
      <w:r>
        <w:rPr>
          <w:lang w:val="fr-FR"/>
        </w:rPr>
        <w:t xml:space="preserve">týkajících </w:t>
      </w:r>
      <w:r>
        <w:rPr>
          <w:lang w:val="fr-FR"/>
        </w:rPr>
        <w:t xml:space="preserve">se </w:t>
      </w:r>
      <w:r>
        <w:rPr>
          <w:lang w:val="fr-FR"/>
        </w:rPr>
        <w:t>životosprávy:</w:t>
      </w:r>
    </w:p>
    <w:p>
      <w:r>
        <w:rPr>
          <w:lang w:val="fr-FR"/>
        </w:rPr>
        <w:t xml:space="preserve">1)dbát </w:t>
      </w:r>
      <w:r>
        <w:rPr>
          <w:lang w:val="fr-FR"/>
        </w:rPr>
        <w:t xml:space="preserve">na </w:t>
      </w:r>
      <w:r>
        <w:rPr>
          <w:lang w:val="fr-FR"/>
        </w:rPr>
        <w:t xml:space="preserve">pitný </w:t>
      </w:r>
      <w:r>
        <w:rPr>
          <w:lang w:val="fr-FR"/>
        </w:rPr>
        <w:t xml:space="preserve">režim. V </w:t>
      </w:r>
      <w:r>
        <w:rPr>
          <w:lang w:val="fr-FR"/>
        </w:rPr>
        <w:t xml:space="preserve">závislosti </w:t>
      </w:r>
      <w:r>
        <w:rPr>
          <w:lang w:val="fr-FR"/>
        </w:rPr>
        <w:t xml:space="preserve">na </w:t>
      </w:r>
      <w:r>
        <w:rPr>
          <w:lang w:val="fr-FR"/>
        </w:rPr>
        <w:t xml:space="preserve">aktivitě </w:t>
      </w:r>
      <w:r>
        <w:rPr>
          <w:lang w:val="fr-FR"/>
        </w:rPr>
        <w:t xml:space="preserve">by </w:t>
      </w:r>
      <w:r>
        <w:rPr>
          <w:lang w:val="fr-FR"/>
        </w:rPr>
        <w:t xml:space="preserve">měl </w:t>
      </w:r>
      <w:r>
        <w:rPr>
          <w:lang w:val="fr-FR"/>
        </w:rPr>
        <w:t>být 1,5</w:t>
      </w:r>
      <w:r>
        <w:rPr>
          <w:lang w:val="fr-FR"/>
        </w:rPr>
        <w:t xml:space="preserve">-2,5 </w:t>
      </w:r>
      <w:r>
        <w:rPr>
          <w:lang w:val="fr-FR"/>
        </w:rPr>
        <w:t xml:space="preserve">litru </w:t>
      </w:r>
      <w:r>
        <w:rPr>
          <w:lang w:val="fr-FR"/>
        </w:rPr>
        <w:t xml:space="preserve">tekutin </w:t>
      </w:r>
      <w:r>
        <w:rPr>
          <w:lang w:val="fr-FR"/>
        </w:rPr>
        <w:t xml:space="preserve">denně. </w:t>
      </w:r>
      <w:r>
        <w:rPr>
          <w:lang w:val="fr-FR"/>
        </w:rPr>
        <w:t xml:space="preserve">Je </w:t>
      </w:r>
      <w:r>
        <w:rPr>
          <w:lang w:val="fr-FR"/>
        </w:rPr>
        <w:t xml:space="preserve">vhodné </w:t>
      </w:r>
      <w:r>
        <w:rPr>
          <w:lang w:val="fr-FR"/>
        </w:rPr>
        <w:t xml:space="preserve">kombinovat </w:t>
      </w:r>
      <w:r>
        <w:rPr>
          <w:lang w:val="fr-FR"/>
        </w:rPr>
        <w:t xml:space="preserve">vodu s </w:t>
      </w:r>
      <w:r>
        <w:rPr>
          <w:lang w:val="fr-FR"/>
        </w:rPr>
        <w:t xml:space="preserve">nízkým a </w:t>
      </w:r>
      <w:r>
        <w:rPr>
          <w:lang w:val="fr-FR"/>
        </w:rPr>
        <w:t xml:space="preserve">vysokým </w:t>
      </w:r>
      <w:r>
        <w:rPr>
          <w:lang w:val="fr-FR"/>
        </w:rPr>
        <w:t xml:space="preserve">obsahem </w:t>
      </w:r>
      <w:r>
        <w:rPr>
          <w:lang w:val="fr-FR"/>
        </w:rPr>
        <w:t xml:space="preserve">minerálů, </w:t>
      </w:r>
      <w:r>
        <w:rPr>
          <w:lang w:val="fr-FR"/>
        </w:rPr>
        <w:t xml:space="preserve">aby </w:t>
      </w:r>
      <w:r>
        <w:rPr>
          <w:lang w:val="fr-FR"/>
        </w:rPr>
        <w:t xml:space="preserve">byl </w:t>
      </w:r>
      <w:r>
        <w:rPr>
          <w:lang w:val="fr-FR"/>
        </w:rPr>
        <w:t xml:space="preserve">příjem </w:t>
      </w:r>
      <w:r>
        <w:rPr>
          <w:lang w:val="fr-FR"/>
        </w:rPr>
        <w:t xml:space="preserve">vyrovnaný. </w:t>
      </w:r>
      <w:r>
        <w:rPr>
          <w:lang w:val="fr-FR"/>
        </w:rPr>
        <w:t xml:space="preserve">Čaj </w:t>
      </w:r>
      <w:r>
        <w:rPr>
          <w:lang w:val="fr-FR"/>
        </w:rPr>
        <w:t xml:space="preserve">je </w:t>
      </w:r>
      <w:r>
        <w:rPr>
          <w:lang w:val="fr-FR"/>
        </w:rPr>
        <w:t xml:space="preserve">také </w:t>
      </w:r>
      <w:r>
        <w:rPr>
          <w:lang w:val="fr-FR"/>
        </w:rPr>
        <w:t xml:space="preserve">dobrý, </w:t>
      </w:r>
      <w:r>
        <w:rPr>
          <w:lang w:val="fr-FR"/>
        </w:rPr>
        <w:t xml:space="preserve">když </w:t>
      </w:r>
      <w:r>
        <w:rPr>
          <w:lang w:val="fr-FR"/>
        </w:rPr>
        <w:t xml:space="preserve">se </w:t>
      </w:r>
      <w:r>
        <w:rPr>
          <w:lang w:val="fr-FR"/>
        </w:rPr>
        <w:t xml:space="preserve">připravuje z </w:t>
      </w:r>
      <w:r>
        <w:rPr>
          <w:lang w:val="fr-FR"/>
        </w:rPr>
        <w:t xml:space="preserve">vody z </w:t>
      </w:r>
      <w:r>
        <w:rPr>
          <w:lang w:val="fr-FR"/>
        </w:rPr>
        <w:t xml:space="preserve">kohoutku, </w:t>
      </w:r>
      <w:r>
        <w:rPr>
          <w:lang w:val="fr-FR"/>
        </w:rPr>
        <w:t xml:space="preserve">počítejfe s </w:t>
      </w:r>
      <w:r>
        <w:rPr>
          <w:lang w:val="fr-FR"/>
        </w:rPr>
        <w:t xml:space="preserve">tím, </w:t>
      </w:r>
      <w:r>
        <w:rPr>
          <w:lang w:val="fr-FR"/>
        </w:rPr>
        <w:t xml:space="preserve">že </w:t>
      </w:r>
      <w:r>
        <w:rPr>
          <w:lang w:val="fr-FR"/>
        </w:rPr>
        <w:t xml:space="preserve">moc </w:t>
      </w:r>
      <w:r>
        <w:rPr>
          <w:lang w:val="fr-FR"/>
        </w:rPr>
        <w:t xml:space="preserve">minerálů </w:t>
      </w:r>
      <w:r>
        <w:rPr>
          <w:lang w:val="fr-FR"/>
        </w:rPr>
        <w:t xml:space="preserve">nemá. </w:t>
      </w:r>
      <w:r>
        <w:rPr>
          <w:lang w:val="fr-FR"/>
        </w:rPr>
        <w:t xml:space="preserve">Při </w:t>
      </w:r>
      <w:r>
        <w:rPr>
          <w:lang w:val="fr-FR"/>
        </w:rPr>
        <w:t>zná</w:t>
      </w:r>
      <w:r>
        <w:rPr>
          <w:lang w:val="fr-FR"/>
        </w:rPr>
        <w:t xml:space="preserve">mkách </w:t>
      </w:r>
      <w:r>
        <w:rPr>
          <w:lang w:val="fr-FR"/>
        </w:rPr>
        <w:t xml:space="preserve">nemoci </w:t>
      </w:r>
      <w:r>
        <w:rPr>
          <w:lang w:val="fr-FR"/>
        </w:rPr>
        <w:t xml:space="preserve">můžou </w:t>
      </w:r>
      <w:r>
        <w:rPr>
          <w:lang w:val="fr-FR"/>
        </w:rPr>
        <w:t xml:space="preserve">účinně </w:t>
      </w:r>
      <w:r>
        <w:rPr>
          <w:lang w:val="fr-FR"/>
        </w:rPr>
        <w:t xml:space="preserve">pomoct i </w:t>
      </w:r>
      <w:r>
        <w:rPr>
          <w:lang w:val="fr-FR"/>
        </w:rPr>
        <w:t xml:space="preserve">správně </w:t>
      </w:r>
      <w:r>
        <w:rPr>
          <w:lang w:val="fr-FR"/>
        </w:rPr>
        <w:t xml:space="preserve">zvolené </w:t>
      </w:r>
      <w:r>
        <w:rPr>
          <w:lang w:val="fr-FR"/>
        </w:rPr>
        <w:t xml:space="preserve">bylinné </w:t>
      </w:r>
      <w:r>
        <w:rPr>
          <w:lang w:val="fr-FR"/>
        </w:rPr>
        <w:t>čaje (</w:t>
      </w:r>
      <w:r>
        <w:rPr>
          <w:lang w:val="fr-FR"/>
        </w:rPr>
        <w:t xml:space="preserve">příklady v </w:t>
      </w:r>
      <w:r>
        <w:rPr>
          <w:lang w:val="fr-FR"/>
        </w:rPr>
        <w:t xml:space="preserve">dalším </w:t>
      </w:r>
      <w:r>
        <w:rPr>
          <w:lang w:val="fr-FR"/>
        </w:rPr>
        <w:t>článku).</w:t>
      </w:r>
    </w:p>
    <w:p>
      <w:r>
        <w:rPr>
          <w:lang w:val="fr-FR"/>
        </w:rPr>
        <w:t>2)</w:t>
      </w:r>
      <w:r>
        <w:rPr>
          <w:lang w:val="fr-FR"/>
        </w:rPr>
        <w:t xml:space="preserve">snažit </w:t>
      </w:r>
      <w:r>
        <w:rPr>
          <w:lang w:val="fr-FR"/>
        </w:rPr>
        <w:t xml:space="preserve">se </w:t>
      </w:r>
      <w:r>
        <w:rPr>
          <w:lang w:val="fr-FR"/>
        </w:rPr>
        <w:t>opětv</w:t>
      </w:r>
      <w:r>
        <w:rPr>
          <w:lang w:val="fr-FR"/>
        </w:rPr>
        <w:t xml:space="preserve"> </w:t>
      </w:r>
      <w:r>
        <w:rPr>
          <w:lang w:val="fr-FR"/>
        </w:rPr>
        <w:t>neprochladnout</w:t>
      </w:r>
      <w:r>
        <w:rPr>
          <w:lang w:val="fr-FR"/>
        </w:rPr>
        <w:t xml:space="preserve">. </w:t>
      </w:r>
      <w:r>
        <w:rPr>
          <w:lang w:val="fr-FR"/>
        </w:rPr>
        <w:t xml:space="preserve">Vhodné </w:t>
      </w:r>
      <w:r>
        <w:rPr>
          <w:lang w:val="fr-FR"/>
        </w:rPr>
        <w:t xml:space="preserve">oblečení, </w:t>
      </w:r>
      <w:r>
        <w:rPr>
          <w:lang w:val="fr-FR"/>
        </w:rPr>
        <w:t xml:space="preserve">podle.možností </w:t>
      </w:r>
      <w:r>
        <w:rPr>
          <w:lang w:val="fr-FR"/>
        </w:rPr>
        <w:t xml:space="preserve">se </w:t>
      </w:r>
      <w:r>
        <w:rPr>
          <w:lang w:val="fr-FR"/>
        </w:rPr>
        <w:t xml:space="preserve">vyhýbat </w:t>
      </w:r>
      <w:r>
        <w:rPr>
          <w:lang w:val="fr-FR"/>
        </w:rPr>
        <w:t xml:space="preserve">klimatizacím, </w:t>
      </w:r>
      <w:r>
        <w:rPr>
          <w:lang w:val="fr-FR"/>
        </w:rPr>
        <w:t xml:space="preserve">pokud </w:t>
      </w:r>
      <w:r>
        <w:rPr>
          <w:lang w:val="fr-FR"/>
        </w:rPr>
        <w:t xml:space="preserve">je </w:t>
      </w:r>
      <w:r>
        <w:rPr>
          <w:lang w:val="fr-FR"/>
        </w:rPr>
        <w:t xml:space="preserve">špatně </w:t>
      </w:r>
      <w:r>
        <w:rPr>
          <w:lang w:val="fr-FR"/>
        </w:rPr>
        <w:t xml:space="preserve">tolerujete, </w:t>
      </w:r>
      <w:r>
        <w:rPr>
          <w:lang w:val="fr-FR"/>
        </w:rPr>
        <w:t xml:space="preserve">hlídat </w:t>
      </w:r>
      <w:r>
        <w:rPr>
          <w:lang w:val="fr-FR"/>
        </w:rPr>
        <w:t xml:space="preserve">si </w:t>
      </w:r>
      <w:r>
        <w:rPr>
          <w:lang w:val="fr-FR"/>
        </w:rPr>
        <w:t xml:space="preserve">průvan, </w:t>
      </w:r>
      <w:r>
        <w:rPr>
          <w:lang w:val="fr-FR"/>
        </w:rPr>
        <w:t xml:space="preserve">pokud </w:t>
      </w:r>
      <w:r>
        <w:rPr>
          <w:lang w:val="fr-FR"/>
        </w:rPr>
        <w:t xml:space="preserve">jste </w:t>
      </w:r>
      <w:r>
        <w:rPr>
          <w:lang w:val="fr-FR"/>
        </w:rPr>
        <w:t xml:space="preserve">naň </w:t>
      </w:r>
      <w:r>
        <w:rPr>
          <w:lang w:val="fr-FR"/>
        </w:rPr>
        <w:t xml:space="preserve">náchylní. </w:t>
      </w:r>
      <w:r>
        <w:rPr>
          <w:lang w:val="fr-FR"/>
        </w:rPr>
        <w:t xml:space="preserve">Všechno </w:t>
      </w:r>
      <w:r>
        <w:rPr>
          <w:lang w:val="fr-FR"/>
        </w:rPr>
        <w:t xml:space="preserve">jsou </w:t>
      </w:r>
      <w:r>
        <w:rPr>
          <w:lang w:val="fr-FR"/>
        </w:rPr>
        <w:t xml:space="preserve">to </w:t>
      </w:r>
      <w:r>
        <w:rPr>
          <w:lang w:val="fr-FR"/>
        </w:rPr>
        <w:t xml:space="preserve">jenom </w:t>
      </w:r>
      <w:r>
        <w:rPr>
          <w:lang w:val="fr-FR"/>
        </w:rPr>
        <w:t xml:space="preserve">určité </w:t>
      </w:r>
      <w:r>
        <w:rPr>
          <w:lang w:val="fr-FR"/>
        </w:rPr>
        <w:t xml:space="preserve">příklady- </w:t>
      </w:r>
      <w:r>
        <w:rPr>
          <w:lang w:val="fr-FR"/>
        </w:rPr>
        <w:t xml:space="preserve">jednoznačný </w:t>
      </w:r>
      <w:r>
        <w:rPr>
          <w:lang w:val="fr-FR"/>
        </w:rPr>
        <w:t xml:space="preserve">návod </w:t>
      </w:r>
      <w:r>
        <w:rPr>
          <w:lang w:val="fr-FR"/>
        </w:rPr>
        <w:t xml:space="preserve">neexistuje. </w:t>
      </w:r>
      <w:r>
        <w:rPr>
          <w:lang w:val="fr-FR"/>
        </w:rPr>
        <w:t xml:space="preserve">Každý </w:t>
      </w:r>
      <w:r>
        <w:rPr>
          <w:lang w:val="fr-FR"/>
        </w:rPr>
        <w:t xml:space="preserve">člověk </w:t>
      </w:r>
      <w:r>
        <w:rPr>
          <w:lang w:val="fr-FR"/>
        </w:rPr>
        <w:t xml:space="preserve">musí </w:t>
      </w:r>
      <w:r>
        <w:rPr>
          <w:lang w:val="fr-FR"/>
        </w:rPr>
        <w:t xml:space="preserve">zjistit, </w:t>
      </w:r>
      <w:r>
        <w:rPr>
          <w:lang w:val="fr-FR"/>
        </w:rPr>
        <w:t xml:space="preserve">co </w:t>
      </w:r>
      <w:r>
        <w:rPr>
          <w:lang w:val="fr-FR"/>
        </w:rPr>
        <w:t xml:space="preserve">mu </w:t>
      </w:r>
      <w:r>
        <w:rPr>
          <w:lang w:val="fr-FR"/>
        </w:rPr>
        <w:t xml:space="preserve">vadí a </w:t>
      </w:r>
      <w:r>
        <w:rPr>
          <w:lang w:val="fr-FR"/>
        </w:rPr>
        <w:t xml:space="preserve">najít </w:t>
      </w:r>
      <w:r>
        <w:rPr>
          <w:lang w:val="fr-FR"/>
        </w:rPr>
        <w:t xml:space="preserve">způsob, </w:t>
      </w:r>
      <w:r>
        <w:rPr>
          <w:lang w:val="fr-FR"/>
        </w:rPr>
        <w:t xml:space="preserve">jak </w:t>
      </w:r>
      <w:r>
        <w:rPr>
          <w:lang w:val="fr-FR"/>
        </w:rPr>
        <w:t xml:space="preserve">tomu </w:t>
      </w:r>
      <w:r>
        <w:rPr>
          <w:lang w:val="fr-FR"/>
        </w:rPr>
        <w:t>p</w:t>
      </w:r>
      <w:r>
        <w:rPr>
          <w:lang w:val="fr-FR"/>
        </w:rPr>
        <w:t xml:space="preserve">ředcházet.</w:t>
      </w:r>
    </w:p>
    <w:p>
      <w:r>
        <w:rPr>
          <w:lang w:val="fr-FR"/>
        </w:rPr>
        <w:t>3)</w:t>
      </w:r>
      <w:r>
        <w:rPr>
          <w:lang w:val="fr-FR"/>
        </w:rPr>
        <w:t xml:space="preserve">dostatek </w:t>
      </w:r>
      <w:r>
        <w:rPr>
          <w:lang w:val="fr-FR"/>
        </w:rPr>
        <w:t xml:space="preserve">spánku </w:t>
      </w:r>
      <w:r>
        <w:rPr>
          <w:lang w:val="fr-FR"/>
        </w:rPr>
        <w:t xml:space="preserve">-opět </w:t>
      </w:r>
      <w:r>
        <w:rPr>
          <w:lang w:val="fr-FR"/>
        </w:rPr>
        <w:t xml:space="preserve">není </w:t>
      </w:r>
      <w:r>
        <w:rPr>
          <w:lang w:val="fr-FR"/>
        </w:rPr>
        <w:t xml:space="preserve">jednoznačné </w:t>
      </w:r>
      <w:r>
        <w:rPr>
          <w:lang w:val="fr-FR"/>
        </w:rPr>
        <w:t xml:space="preserve">doporučení. </w:t>
      </w:r>
      <w:r>
        <w:rPr>
          <w:lang w:val="fr-FR"/>
        </w:rPr>
        <w:t xml:space="preserve">Někomu </w:t>
      </w:r>
      <w:r>
        <w:rPr>
          <w:lang w:val="fr-FR"/>
        </w:rPr>
        <w:t xml:space="preserve">stačí </w:t>
      </w:r>
      <w:r>
        <w:rPr>
          <w:lang w:val="fr-FR"/>
        </w:rPr>
        <w:t xml:space="preserve">málo, </w:t>
      </w:r>
      <w:r>
        <w:rPr>
          <w:lang w:val="fr-FR"/>
        </w:rPr>
        <w:t xml:space="preserve">někdo </w:t>
      </w:r>
      <w:r>
        <w:rPr>
          <w:lang w:val="fr-FR"/>
        </w:rPr>
        <w:t xml:space="preserve">potřebuje </w:t>
      </w:r>
      <w:r>
        <w:rPr>
          <w:lang w:val="fr-FR"/>
        </w:rPr>
        <w:t xml:space="preserve">víc. </w:t>
      </w:r>
      <w:r>
        <w:rPr>
          <w:lang w:val="fr-FR"/>
        </w:rPr>
        <w:t xml:space="preserve">Důležité </w:t>
      </w:r>
      <w:r>
        <w:rPr>
          <w:lang w:val="fr-FR"/>
        </w:rPr>
        <w:t xml:space="preserve">je </w:t>
      </w:r>
      <w:r>
        <w:rPr>
          <w:lang w:val="fr-FR"/>
        </w:rPr>
        <w:t xml:space="preserve">spíš, </w:t>
      </w:r>
      <w:r>
        <w:rPr>
          <w:lang w:val="fr-FR"/>
        </w:rPr>
        <w:t xml:space="preserve">jestli </w:t>
      </w:r>
      <w:r>
        <w:rPr>
          <w:lang w:val="fr-FR"/>
        </w:rPr>
        <w:t xml:space="preserve">máte </w:t>
      </w:r>
      <w:r>
        <w:rPr>
          <w:lang w:val="fr-FR"/>
        </w:rPr>
        <w:t xml:space="preserve">pocit, </w:t>
      </w:r>
      <w:r>
        <w:rPr>
          <w:lang w:val="fr-FR"/>
        </w:rPr>
        <w:t xml:space="preserve">že </w:t>
      </w:r>
      <w:r>
        <w:rPr>
          <w:lang w:val="fr-FR"/>
        </w:rPr>
        <w:t xml:space="preserve">Vám </w:t>
      </w:r>
      <w:r>
        <w:rPr>
          <w:lang w:val="fr-FR"/>
        </w:rPr>
        <w:t xml:space="preserve">to </w:t>
      </w:r>
      <w:r>
        <w:rPr>
          <w:lang w:val="fr-FR"/>
        </w:rPr>
        <w:t xml:space="preserve">stačí, </w:t>
      </w:r>
      <w:r>
        <w:rPr>
          <w:lang w:val="fr-FR"/>
        </w:rPr>
        <w:t xml:space="preserve">nebo </w:t>
      </w:r>
      <w:r>
        <w:rPr>
          <w:lang w:val="fr-FR"/>
        </w:rPr>
        <w:t xml:space="preserve">ne. </w:t>
      </w:r>
      <w:r>
        <w:rPr>
          <w:lang w:val="fr-FR"/>
        </w:rPr>
        <w:t xml:space="preserve">Někdy </w:t>
      </w:r>
      <w:r>
        <w:rPr>
          <w:lang w:val="fr-FR"/>
        </w:rPr>
        <w:t xml:space="preserve">je </w:t>
      </w:r>
      <w:r>
        <w:rPr>
          <w:lang w:val="fr-FR"/>
        </w:rPr>
        <w:t xml:space="preserve">obtížné </w:t>
      </w:r>
      <w:r>
        <w:rPr>
          <w:lang w:val="fr-FR"/>
        </w:rPr>
        <w:t xml:space="preserve">optimální </w:t>
      </w:r>
      <w:r>
        <w:rPr>
          <w:lang w:val="fr-FR"/>
        </w:rPr>
        <w:t xml:space="preserve">dobu </w:t>
      </w:r>
      <w:r>
        <w:rPr>
          <w:lang w:val="fr-FR"/>
        </w:rPr>
        <w:t xml:space="preserve">dodržet. </w:t>
      </w:r>
      <w:r>
        <w:rPr>
          <w:lang w:val="fr-FR"/>
        </w:rPr>
        <w:t xml:space="preserve">Spánek </w:t>
      </w:r>
      <w:r>
        <w:rPr>
          <w:lang w:val="fr-FR"/>
        </w:rPr>
        <w:t xml:space="preserve">je </w:t>
      </w:r>
      <w:r>
        <w:rPr>
          <w:lang w:val="fr-FR"/>
        </w:rPr>
        <w:t xml:space="preserve">časem, </w:t>
      </w:r>
      <w:r>
        <w:rPr>
          <w:lang w:val="fr-FR"/>
        </w:rPr>
        <w:t xml:space="preserve">kdy </w:t>
      </w:r>
      <w:r>
        <w:rPr>
          <w:lang w:val="fr-FR"/>
        </w:rPr>
        <w:t xml:space="preserve">má </w:t>
      </w:r>
      <w:r>
        <w:rPr>
          <w:lang w:val="fr-FR"/>
        </w:rPr>
        <w:t xml:space="preserve">tělo </w:t>
      </w:r>
      <w:r>
        <w:rPr>
          <w:lang w:val="fr-FR"/>
        </w:rPr>
        <w:t xml:space="preserve">prostor </w:t>
      </w:r>
      <w:r>
        <w:rPr>
          <w:lang w:val="fr-FR"/>
        </w:rPr>
        <w:t xml:space="preserve">se </w:t>
      </w:r>
      <w:r>
        <w:rPr>
          <w:lang w:val="fr-FR"/>
        </w:rPr>
        <w:t xml:space="preserve">regenerovat a </w:t>
      </w:r>
      <w:r>
        <w:rPr>
          <w:lang w:val="fr-FR"/>
        </w:rPr>
        <w:t xml:space="preserve">obnovovat </w:t>
      </w:r>
      <w:r>
        <w:rPr>
          <w:lang w:val="fr-FR"/>
        </w:rPr>
        <w:t xml:space="preserve">své </w:t>
      </w:r>
      <w:r>
        <w:rPr>
          <w:lang w:val="fr-FR"/>
        </w:rPr>
        <w:t xml:space="preserve">rezervy. </w:t>
      </w:r>
      <w:r>
        <w:rPr>
          <w:lang w:val="fr-FR"/>
        </w:rPr>
        <w:t xml:space="preserve">Dopřejte </w:t>
      </w:r>
      <w:r>
        <w:rPr>
          <w:lang w:val="fr-FR"/>
        </w:rPr>
        <w:t xml:space="preserve">si </w:t>
      </w:r>
      <w:r>
        <w:rPr>
          <w:lang w:val="fr-FR"/>
        </w:rPr>
        <w:t xml:space="preserve">ho </w:t>
      </w:r>
      <w:r>
        <w:rPr>
          <w:lang w:val="fr-FR"/>
        </w:rPr>
        <w:t xml:space="preserve">minimálně </w:t>
      </w:r>
      <w:r>
        <w:rPr>
          <w:lang w:val="fr-FR"/>
        </w:rPr>
        <w:t xml:space="preserve">tehdy, </w:t>
      </w:r>
      <w:r>
        <w:rPr>
          <w:lang w:val="fr-FR"/>
        </w:rPr>
        <w:t xml:space="preserve">kdy </w:t>
      </w:r>
      <w:r>
        <w:rPr>
          <w:lang w:val="fr-FR"/>
        </w:rPr>
        <w:t xml:space="preserve">už </w:t>
      </w:r>
      <w:r>
        <w:rPr>
          <w:lang w:val="fr-FR"/>
        </w:rPr>
        <w:t xml:space="preserve">nemoc </w:t>
      </w:r>
      <w:r>
        <w:rPr>
          <w:lang w:val="fr-FR"/>
        </w:rPr>
        <w:t>propukne.</w:t>
      </w:r>
      <w:r>
        <w:rPr>
          <w:lang w:val="fr-FR"/>
        </w:rPr>
        <w:t xml:space="preserve">PMůže </w:t>
      </w:r>
      <w:r>
        <w:rPr>
          <w:lang w:val="fr-FR"/>
        </w:rPr>
        <w:t xml:space="preserve">pimict </w:t>
      </w:r>
      <w:r>
        <w:rPr>
          <w:lang w:val="fr-FR"/>
        </w:rPr>
        <w:t xml:space="preserve">zkrátit </w:t>
      </w:r>
      <w:r>
        <w:rPr>
          <w:lang w:val="fr-FR"/>
        </w:rPr>
        <w:t xml:space="preserve">dobu </w:t>
      </w:r>
      <w:r>
        <w:rPr>
          <w:lang w:val="fr-FR"/>
        </w:rPr>
        <w:t xml:space="preserve">léčení a </w:t>
      </w:r>
      <w:r>
        <w:rPr>
          <w:lang w:val="fr-FR"/>
        </w:rPr>
        <w:t xml:space="preserve">snížit </w:t>
      </w:r>
      <w:r>
        <w:rPr>
          <w:lang w:val="fr-FR"/>
        </w:rPr>
        <w:t xml:space="preserve">riziko </w:t>
      </w:r>
      <w:r>
        <w:rPr>
          <w:lang w:val="fr-FR"/>
        </w:rPr>
        <w:t>recidivy.</w:t>
      </w:r>
    </w:p>
    <w:p/>
    <w:p>
      <w:r>
        <w:rPr>
          <w:u w:val="single"/>
          <w:lang w:val="fr-FR"/>
        </w:rPr>
        <w:t xml:space="preserve">Jak </w:t>
      </w:r>
      <w:r>
        <w:rPr>
          <w:u w:val="single"/>
          <w:lang w:val="fr-FR"/>
        </w:rPr>
        <w:t xml:space="preserve">podpořit </w:t>
      </w:r>
      <w:r>
        <w:rPr>
          <w:u w:val="single"/>
          <w:lang w:val="fr-FR"/>
        </w:rPr>
        <w:t xml:space="preserve">imunitní </w:t>
      </w:r>
      <w:r>
        <w:rPr>
          <w:u w:val="single"/>
          <w:lang w:val="fr-FR"/>
        </w:rPr>
        <w:t>systém</w:t>
      </w:r>
      <w:r>
        <w:rPr>
          <w:u w:val="single"/>
          <w:lang w:val="fr-FR"/>
        </w:rPr>
        <w:t xml:space="preserve"> </w:t>
      </w:r>
      <w:r>
        <w:rPr>
          <w:u w:val="single"/>
          <w:lang w:val="fr-FR"/>
        </w:rPr>
        <w:t xml:space="preserve">-režimová </w:t>
      </w:r>
      <w:r>
        <w:rPr>
          <w:u w:val="single"/>
          <w:lang w:val="fr-FR"/>
        </w:rPr>
        <w:t xml:space="preserve">opatření </w:t>
      </w:r>
      <w:r>
        <w:rPr>
          <w:u w:val="single"/>
          <w:lang w:val="fr-FR"/>
        </w:rPr>
        <w:t>II</w:t>
      </w:r>
    </w:p>
    <w:p>
      <w:pPr>
        <w:rPr>
          <w:u w:val="none"/>
        </w:rPr>
      </w:pPr>
      <w:r>
        <w:rPr>
          <w:u w:val="none"/>
          <w:lang w:val="fr-FR"/>
        </w:rPr>
        <w:t>4)</w:t>
      </w:r>
      <w:r>
        <w:rPr>
          <w:u w:val="none"/>
          <w:lang w:val="fr-FR"/>
        </w:rPr>
        <w:t xml:space="preserve">Dodržujte </w:t>
      </w:r>
      <w:r>
        <w:rPr>
          <w:u w:val="none"/>
          <w:lang w:val="fr-FR"/>
        </w:rPr>
        <w:t xml:space="preserve">klidový </w:t>
      </w:r>
      <w:r>
        <w:rPr>
          <w:u w:val="none"/>
          <w:lang w:val="fr-FR"/>
        </w:rPr>
        <w:t xml:space="preserve">režim. </w:t>
      </w:r>
      <w:r>
        <w:rPr>
          <w:u w:val="none"/>
          <w:lang w:val="fr-FR"/>
        </w:rPr>
        <w:t xml:space="preserve">Neznamená </w:t>
      </w:r>
      <w:r>
        <w:rPr>
          <w:u w:val="none"/>
          <w:lang w:val="fr-FR"/>
        </w:rPr>
        <w:t xml:space="preserve">to </w:t>
      </w:r>
      <w:r>
        <w:rPr>
          <w:u w:val="none"/>
          <w:lang w:val="fr-FR"/>
        </w:rPr>
        <w:t xml:space="preserve">nutně </w:t>
      </w:r>
      <w:r>
        <w:rPr>
          <w:u w:val="none"/>
          <w:lang w:val="fr-FR"/>
        </w:rPr>
        <w:t xml:space="preserve">klid </w:t>
      </w:r>
      <w:r>
        <w:rPr>
          <w:u w:val="none"/>
          <w:lang w:val="fr-FR"/>
        </w:rPr>
        <w:t xml:space="preserve">na </w:t>
      </w:r>
      <w:r>
        <w:rPr>
          <w:u w:val="none"/>
          <w:lang w:val="fr-FR"/>
        </w:rPr>
        <w:t xml:space="preserve">lůžku. </w:t>
      </w:r>
      <w:r>
        <w:rPr>
          <w:u w:val="none"/>
          <w:lang w:val="fr-FR"/>
        </w:rPr>
        <w:t xml:space="preserve">To </w:t>
      </w:r>
      <w:r>
        <w:rPr>
          <w:u w:val="none"/>
          <w:lang w:val="fr-FR"/>
        </w:rPr>
        <w:t xml:space="preserve">je </w:t>
      </w:r>
      <w:r>
        <w:rPr>
          <w:u w:val="none"/>
          <w:lang w:val="fr-FR"/>
        </w:rPr>
        <w:t xml:space="preserve">dáno </w:t>
      </w:r>
      <w:r>
        <w:rPr>
          <w:u w:val="none"/>
          <w:lang w:val="fr-FR"/>
        </w:rPr>
        <w:t xml:space="preserve">spíše </w:t>
      </w:r>
      <w:r>
        <w:rPr>
          <w:u w:val="none"/>
          <w:lang w:val="fr-FR"/>
        </w:rPr>
        <w:t xml:space="preserve">tíží </w:t>
      </w:r>
      <w:r>
        <w:rPr>
          <w:u w:val="none"/>
          <w:lang w:val="fr-FR"/>
        </w:rPr>
        <w:t xml:space="preserve">příznaků. </w:t>
      </w:r>
      <w:r>
        <w:rPr>
          <w:u w:val="none"/>
          <w:lang w:val="fr-FR"/>
        </w:rPr>
        <w:t xml:space="preserve">Jde </w:t>
      </w:r>
      <w:r>
        <w:rPr>
          <w:u w:val="none"/>
          <w:lang w:val="fr-FR"/>
        </w:rPr>
        <w:t xml:space="preserve">hlavně o </w:t>
      </w:r>
      <w:r>
        <w:rPr>
          <w:u w:val="none"/>
          <w:lang w:val="fr-FR"/>
        </w:rPr>
        <w:t xml:space="preserve">to, </w:t>
      </w:r>
      <w:r>
        <w:rPr>
          <w:u w:val="none"/>
          <w:lang w:val="fr-FR"/>
        </w:rPr>
        <w:t xml:space="preserve">aby </w:t>
      </w:r>
      <w:r>
        <w:rPr>
          <w:u w:val="none"/>
          <w:lang w:val="fr-FR"/>
        </w:rPr>
        <w:t xml:space="preserve">jste </w:t>
      </w:r>
      <w:r>
        <w:rPr>
          <w:u w:val="none"/>
          <w:lang w:val="fr-FR"/>
        </w:rPr>
        <w:t xml:space="preserve">odpočívali, </w:t>
      </w:r>
      <w:r>
        <w:rPr>
          <w:u w:val="none"/>
          <w:lang w:val="fr-FR"/>
        </w:rPr>
        <w:t xml:space="preserve">nebo </w:t>
      </w:r>
      <w:r>
        <w:rPr>
          <w:u w:val="none"/>
          <w:lang w:val="fr-FR"/>
        </w:rPr>
        <w:t xml:space="preserve">dělali </w:t>
      </w:r>
      <w:r>
        <w:rPr>
          <w:u w:val="none"/>
          <w:lang w:val="fr-FR"/>
        </w:rPr>
        <w:t xml:space="preserve">takovou </w:t>
      </w:r>
      <w:r>
        <w:rPr>
          <w:u w:val="none"/>
          <w:lang w:val="fr-FR"/>
        </w:rPr>
        <w:t xml:space="preserve">činnost, u </w:t>
      </w:r>
      <w:r>
        <w:rPr>
          <w:u w:val="none"/>
          <w:lang w:val="fr-FR"/>
        </w:rPr>
        <w:t xml:space="preserve">které </w:t>
      </w:r>
      <w:r>
        <w:rPr>
          <w:u w:val="none"/>
          <w:lang w:val="fr-FR"/>
        </w:rPr>
        <w:t xml:space="preserve">váš </w:t>
      </w:r>
      <w:r>
        <w:rPr>
          <w:u w:val="none"/>
          <w:lang w:val="fr-FR"/>
        </w:rPr>
        <w:t xml:space="preserve">mozek </w:t>
      </w:r>
      <w:r>
        <w:rPr>
          <w:u w:val="none"/>
          <w:lang w:val="fr-FR"/>
        </w:rPr>
        <w:t xml:space="preserve">může </w:t>
      </w:r>
      <w:r>
        <w:rPr>
          <w:u w:val="none"/>
          <w:lang w:val="fr-FR"/>
        </w:rPr>
        <w:t xml:space="preserve">relaxovat. </w:t>
      </w:r>
      <w:r>
        <w:rPr>
          <w:u w:val="none"/>
          <w:lang w:val="fr-FR"/>
        </w:rPr>
        <w:t xml:space="preserve">Je </w:t>
      </w:r>
      <w:r>
        <w:rPr>
          <w:u w:val="none"/>
          <w:lang w:val="fr-FR"/>
        </w:rPr>
        <w:t xml:space="preserve">jedno, </w:t>
      </w:r>
      <w:r>
        <w:rPr>
          <w:u w:val="none"/>
          <w:lang w:val="fr-FR"/>
        </w:rPr>
        <w:t xml:space="preserve">co </w:t>
      </w:r>
      <w:r>
        <w:rPr>
          <w:u w:val="none"/>
          <w:lang w:val="fr-FR"/>
        </w:rPr>
        <w:t xml:space="preserve">to </w:t>
      </w:r>
      <w:r>
        <w:rPr>
          <w:u w:val="none"/>
          <w:lang w:val="fr-FR"/>
        </w:rPr>
        <w:t xml:space="preserve">bude. </w:t>
      </w:r>
      <w:r>
        <w:rPr>
          <w:u w:val="none"/>
          <w:lang w:val="fr-FR"/>
        </w:rPr>
        <w:t xml:space="preserve">Každý </w:t>
      </w:r>
      <w:r>
        <w:rPr>
          <w:u w:val="none"/>
          <w:lang w:val="fr-FR"/>
        </w:rPr>
        <w:t xml:space="preserve">má </w:t>
      </w:r>
      <w:r>
        <w:rPr>
          <w:u w:val="none"/>
          <w:lang w:val="fr-FR"/>
        </w:rPr>
        <w:t xml:space="preserve">rád </w:t>
      </w:r>
      <w:r>
        <w:rPr>
          <w:u w:val="none"/>
          <w:lang w:val="fr-FR"/>
        </w:rPr>
        <w:t xml:space="preserve">něco </w:t>
      </w:r>
      <w:r>
        <w:rPr>
          <w:u w:val="none"/>
          <w:lang w:val="fr-FR"/>
        </w:rPr>
        <w:t xml:space="preserve">jiného. </w:t>
      </w:r>
      <w:r>
        <w:rPr>
          <w:u w:val="none"/>
          <w:lang w:val="fr-FR"/>
        </w:rPr>
        <w:t xml:space="preserve">Kromě </w:t>
      </w:r>
      <w:r>
        <w:rPr>
          <w:u w:val="none"/>
          <w:lang w:val="fr-FR"/>
        </w:rPr>
        <w:t xml:space="preserve">fyzického </w:t>
      </w:r>
      <w:r>
        <w:rPr>
          <w:u w:val="none"/>
          <w:lang w:val="fr-FR"/>
        </w:rPr>
        <w:t xml:space="preserve">klidu </w:t>
      </w:r>
      <w:r>
        <w:rPr>
          <w:u w:val="none"/>
          <w:lang w:val="fr-FR"/>
        </w:rPr>
        <w:t xml:space="preserve">je </w:t>
      </w:r>
      <w:r>
        <w:rPr>
          <w:u w:val="none"/>
          <w:lang w:val="fr-FR"/>
        </w:rPr>
        <w:t xml:space="preserve">potřebný i </w:t>
      </w:r>
      <w:r>
        <w:rPr>
          <w:u w:val="none"/>
          <w:lang w:val="fr-FR"/>
        </w:rPr>
        <w:t xml:space="preserve">klid </w:t>
      </w:r>
      <w:r>
        <w:rPr>
          <w:u w:val="none"/>
          <w:lang w:val="fr-FR"/>
        </w:rPr>
        <w:t xml:space="preserve">psychický. </w:t>
      </w:r>
      <w:r>
        <w:rPr>
          <w:u w:val="none"/>
          <w:lang w:val="fr-FR"/>
        </w:rPr>
        <w:t xml:space="preserve">Regenerace </w:t>
      </w:r>
      <w:r>
        <w:rPr>
          <w:u w:val="none"/>
          <w:lang w:val="fr-FR"/>
        </w:rPr>
        <w:t xml:space="preserve">je </w:t>
      </w:r>
      <w:r>
        <w:rPr>
          <w:u w:val="none"/>
          <w:lang w:val="fr-FR"/>
        </w:rPr>
        <w:t xml:space="preserve">pak </w:t>
      </w:r>
      <w:r>
        <w:rPr>
          <w:u w:val="none"/>
          <w:lang w:val="fr-FR"/>
        </w:rPr>
        <w:t xml:space="preserve">snažší. </w:t>
      </w:r>
      <w:r>
        <w:rPr>
          <w:u w:val="none"/>
          <w:lang w:val="fr-FR"/>
        </w:rPr>
        <w:t xml:space="preserve">Když </w:t>
      </w:r>
      <w:r>
        <w:rPr>
          <w:u w:val="none"/>
          <w:lang w:val="fr-FR"/>
        </w:rPr>
        <w:t xml:space="preserve">jdete </w:t>
      </w:r>
      <w:r>
        <w:rPr>
          <w:u w:val="none"/>
          <w:lang w:val="fr-FR"/>
        </w:rPr>
        <w:t>po 3</w:t>
      </w:r>
      <w:r>
        <w:rPr>
          <w:u w:val="none"/>
          <w:lang w:val="fr-FR"/>
        </w:rPr>
        <w:t xml:space="preserve"> </w:t>
      </w:r>
      <w:r>
        <w:rPr>
          <w:u w:val="none"/>
          <w:lang w:val="fr-FR"/>
        </w:rPr>
        <w:t xml:space="preserve">do </w:t>
      </w:r>
      <w:r>
        <w:rPr>
          <w:u w:val="none"/>
          <w:lang w:val="fr-FR"/>
        </w:rPr>
        <w:t xml:space="preserve">plného </w:t>
      </w:r>
      <w:r>
        <w:rPr>
          <w:u w:val="none"/>
          <w:lang w:val="fr-FR"/>
        </w:rPr>
        <w:t xml:space="preserve">zátahu, </w:t>
      </w:r>
      <w:r>
        <w:rPr>
          <w:u w:val="none"/>
          <w:lang w:val="fr-FR"/>
        </w:rPr>
        <w:t xml:space="preserve">nebo cvičit, </w:t>
      </w:r>
      <w:r>
        <w:rPr>
          <w:u w:val="none"/>
          <w:lang w:val="fr-FR"/>
        </w:rPr>
        <w:t xml:space="preserve">nebuďte </w:t>
      </w:r>
      <w:r>
        <w:rPr>
          <w:u w:val="none"/>
          <w:lang w:val="fr-FR"/>
        </w:rPr>
        <w:t xml:space="preserve">překvapeni, </w:t>
      </w:r>
      <w:r>
        <w:rPr>
          <w:u w:val="none"/>
          <w:lang w:val="fr-FR"/>
        </w:rPr>
        <w:t>že m</w:t>
      </w:r>
      <w:r>
        <w:rPr>
          <w:u w:val="none"/>
          <w:lang w:val="fr-FR"/>
        </w:rPr>
        <w:t xml:space="preserve">áte </w:t>
      </w:r>
      <w:r>
        <w:rPr>
          <w:u w:val="none"/>
          <w:lang w:val="fr-FR"/>
        </w:rPr>
        <w:t xml:space="preserve">nemoc </w:t>
      </w:r>
      <w:r>
        <w:rPr>
          <w:u w:val="none"/>
          <w:lang w:val="fr-FR"/>
        </w:rPr>
        <w:t xml:space="preserve">po </w:t>
      </w:r>
      <w:r>
        <w:rPr>
          <w:u w:val="none"/>
          <w:lang w:val="fr-FR"/>
        </w:rPr>
        <w:t>dvou týdne</w:t>
      </w:r>
      <w:r>
        <w:rPr>
          <w:u w:val="none"/>
          <w:lang w:val="fr-FR"/>
        </w:rPr>
        <w:t xml:space="preserve">ch </w:t>
      </w:r>
      <w:r>
        <w:rPr>
          <w:u w:val="none"/>
          <w:lang w:val="fr-FR"/>
        </w:rPr>
        <w:t>zpátky.</w:t>
      </w:r>
    </w:p>
    <w:p>
      <w:pPr>
        <w:rPr>
          <w:u w:val="none"/>
        </w:rPr>
      </w:pPr>
      <w:r>
        <w:rPr>
          <w:u w:val="none"/>
          <w:lang w:val="fr-FR"/>
        </w:rPr>
        <w:t>5)</w:t>
      </w:r>
      <w:r>
        <w:rPr>
          <w:u w:val="none"/>
          <w:lang w:val="fr-FR"/>
        </w:rPr>
        <w:t xml:space="preserve">Přípravky </w:t>
      </w:r>
      <w:r>
        <w:rPr>
          <w:u w:val="none"/>
          <w:lang w:val="fr-FR"/>
        </w:rPr>
        <w:t xml:space="preserve">na </w:t>
      </w:r>
      <w:r>
        <w:rPr>
          <w:u w:val="none"/>
          <w:lang w:val="fr-FR"/>
        </w:rPr>
        <w:t xml:space="preserve">posílení </w:t>
      </w:r>
      <w:r>
        <w:rPr>
          <w:u w:val="none"/>
          <w:lang w:val="fr-FR"/>
        </w:rPr>
        <w:t xml:space="preserve">imunity - </w:t>
      </w:r>
      <w:r>
        <w:rPr>
          <w:u w:val="none"/>
          <w:lang w:val="fr-FR"/>
        </w:rPr>
        <w:t xml:space="preserve">tzv </w:t>
      </w:r>
      <w:r>
        <w:rPr>
          <w:u w:val="none"/>
          <w:lang w:val="fr-FR"/>
        </w:rPr>
        <w:t xml:space="preserve">imunomodulátory. </w:t>
      </w:r>
      <w:r>
        <w:rPr>
          <w:u w:val="none"/>
          <w:lang w:val="fr-FR"/>
        </w:rPr>
        <w:t xml:space="preserve">Obsahují </w:t>
      </w:r>
      <w:r>
        <w:rPr>
          <w:u w:val="none"/>
          <w:lang w:val="fr-FR"/>
        </w:rPr>
        <w:t xml:space="preserve">většinou </w:t>
      </w:r>
      <w:r>
        <w:rPr>
          <w:u w:val="none"/>
          <w:lang w:val="fr-FR"/>
        </w:rPr>
        <w:t xml:space="preserve">materiál z </w:t>
      </w:r>
      <w:r>
        <w:rPr>
          <w:u w:val="none"/>
          <w:lang w:val="fr-FR"/>
        </w:rPr>
        <w:t xml:space="preserve">bakterií </w:t>
      </w:r>
      <w:r>
        <w:rPr>
          <w:u w:val="none"/>
          <w:lang w:val="fr-FR"/>
        </w:rPr>
        <w:t xml:space="preserve">různých </w:t>
      </w:r>
      <w:r>
        <w:rPr>
          <w:u w:val="none"/>
          <w:lang w:val="fr-FR"/>
        </w:rPr>
        <w:t xml:space="preserve">druhů a </w:t>
      </w:r>
      <w:r>
        <w:rPr>
          <w:u w:val="none"/>
          <w:lang w:val="fr-FR"/>
        </w:rPr>
        <w:t xml:space="preserve">tím </w:t>
      </w:r>
      <w:r>
        <w:rPr>
          <w:u w:val="none"/>
          <w:lang w:val="fr-FR"/>
        </w:rPr>
        <w:t xml:space="preserve">nabádají </w:t>
      </w:r>
      <w:r>
        <w:rPr>
          <w:u w:val="none"/>
          <w:lang w:val="fr-FR"/>
        </w:rPr>
        <w:t xml:space="preserve">imunitní </w:t>
      </w:r>
      <w:r>
        <w:rPr>
          <w:u w:val="none"/>
          <w:lang w:val="fr-FR"/>
        </w:rPr>
        <w:t xml:space="preserve">systém, </w:t>
      </w:r>
      <w:r>
        <w:rPr>
          <w:u w:val="none"/>
          <w:lang w:val="fr-FR"/>
        </w:rPr>
        <w:t xml:space="preserve">zejména </w:t>
      </w:r>
      <w:r>
        <w:rPr>
          <w:u w:val="none"/>
          <w:lang w:val="fr-FR"/>
        </w:rPr>
        <w:t xml:space="preserve">slizniční, </w:t>
      </w:r>
      <w:r>
        <w:rPr>
          <w:u w:val="none"/>
          <w:lang w:val="fr-FR"/>
        </w:rPr>
        <w:t xml:space="preserve">aby </w:t>
      </w:r>
      <w:r>
        <w:rPr>
          <w:u w:val="none"/>
          <w:lang w:val="fr-FR"/>
        </w:rPr>
        <w:t xml:space="preserve">se </w:t>
      </w:r>
      <w:r>
        <w:rPr>
          <w:u w:val="none"/>
          <w:lang w:val="fr-FR"/>
        </w:rPr>
        <w:t xml:space="preserve">připravil </w:t>
      </w:r>
      <w:r>
        <w:rPr>
          <w:u w:val="none"/>
          <w:lang w:val="fr-FR"/>
        </w:rPr>
        <w:t xml:space="preserve">na </w:t>
      </w:r>
      <w:r>
        <w:rPr>
          <w:u w:val="none"/>
          <w:lang w:val="fr-FR"/>
        </w:rPr>
        <w:t xml:space="preserve">setkání s </w:t>
      </w:r>
      <w:r>
        <w:rPr>
          <w:u w:val="none"/>
          <w:lang w:val="fr-FR"/>
        </w:rPr>
        <w:t xml:space="preserve">těmito </w:t>
      </w:r>
      <w:r>
        <w:rPr>
          <w:u w:val="none"/>
          <w:lang w:val="fr-FR"/>
        </w:rPr>
        <w:t xml:space="preserve">bakteriemi a </w:t>
      </w:r>
      <w:r>
        <w:rPr>
          <w:u w:val="none"/>
          <w:lang w:val="fr-FR"/>
        </w:rPr>
        <w:t xml:space="preserve">případně </w:t>
      </w:r>
      <w:r>
        <w:rPr>
          <w:u w:val="none"/>
          <w:lang w:val="fr-FR"/>
        </w:rPr>
        <w:t xml:space="preserve">tak </w:t>
      </w:r>
      <w:r>
        <w:rPr>
          <w:u w:val="none"/>
          <w:lang w:val="fr-FR"/>
        </w:rPr>
        <w:t xml:space="preserve">mohl </w:t>
      </w:r>
      <w:r>
        <w:rPr>
          <w:u w:val="none"/>
          <w:lang w:val="fr-FR"/>
        </w:rPr>
        <w:t xml:space="preserve">účinně </w:t>
      </w:r>
      <w:r>
        <w:rPr>
          <w:u w:val="none"/>
          <w:lang w:val="fr-FR"/>
        </w:rPr>
        <w:t xml:space="preserve">zasáhnout. Z </w:t>
      </w:r>
      <w:r>
        <w:rPr>
          <w:u w:val="none"/>
          <w:lang w:val="fr-FR"/>
        </w:rPr>
        <w:t xml:space="preserve">rostlinných </w:t>
      </w:r>
      <w:r>
        <w:rPr>
          <w:u w:val="none"/>
          <w:lang w:val="fr-FR"/>
        </w:rPr>
        <w:t xml:space="preserve">výtěžků </w:t>
      </w:r>
      <w:r>
        <w:rPr>
          <w:u w:val="none"/>
          <w:lang w:val="fr-FR"/>
        </w:rPr>
        <w:t xml:space="preserve">jsou </w:t>
      </w:r>
      <w:r>
        <w:rPr>
          <w:u w:val="none"/>
          <w:lang w:val="fr-FR"/>
        </w:rPr>
        <w:t xml:space="preserve">podložené </w:t>
      </w:r>
      <w:r>
        <w:rPr>
          <w:u w:val="none"/>
          <w:lang w:val="fr-FR"/>
        </w:rPr>
        <w:t xml:space="preserve">údaje o </w:t>
      </w:r>
      <w:r>
        <w:rPr>
          <w:u w:val="none"/>
          <w:lang w:val="fr-FR"/>
        </w:rPr>
        <w:t xml:space="preserve">účincích </w:t>
      </w:r>
      <w:r>
        <w:rPr>
          <w:u w:val="none"/>
          <w:lang w:val="fr-FR"/>
        </w:rPr>
        <w:t xml:space="preserve">echinacei </w:t>
      </w:r>
      <w:r>
        <w:rPr>
          <w:u w:val="none"/>
          <w:lang w:val="fr-FR"/>
        </w:rPr>
        <w:t xml:space="preserve">na </w:t>
      </w:r>
      <w:r>
        <w:rPr>
          <w:u w:val="none"/>
          <w:lang w:val="fr-FR"/>
        </w:rPr>
        <w:t xml:space="preserve">podporu </w:t>
      </w:r>
      <w:r>
        <w:rPr>
          <w:u w:val="none"/>
          <w:lang w:val="fr-FR"/>
        </w:rPr>
        <w:t xml:space="preserve">funkce </w:t>
      </w:r>
      <w:r>
        <w:rPr>
          <w:u w:val="none"/>
          <w:lang w:val="fr-FR"/>
        </w:rPr>
        <w:t xml:space="preserve">imunitního </w:t>
      </w:r>
      <w:r>
        <w:rPr>
          <w:u w:val="none"/>
          <w:lang w:val="fr-FR"/>
        </w:rPr>
        <w:t xml:space="preserve">systému. </w:t>
      </w:r>
      <w:r>
        <w:rPr>
          <w:u w:val="none"/>
          <w:lang w:val="fr-FR"/>
        </w:rPr>
        <w:t xml:space="preserve">Zejména </w:t>
      </w:r>
      <w:r>
        <w:rPr>
          <w:u w:val="none"/>
          <w:lang w:val="fr-FR"/>
        </w:rPr>
        <w:t xml:space="preserve">bakteriální </w:t>
      </w:r>
      <w:r>
        <w:rPr>
          <w:u w:val="none"/>
          <w:lang w:val="fr-FR"/>
        </w:rPr>
        <w:t xml:space="preserve">přípravky </w:t>
      </w:r>
      <w:r>
        <w:rPr>
          <w:u w:val="none"/>
          <w:lang w:val="fr-FR"/>
        </w:rPr>
        <w:t xml:space="preserve">jsou </w:t>
      </w:r>
      <w:r>
        <w:rPr>
          <w:u w:val="none"/>
          <w:lang w:val="fr-FR"/>
        </w:rPr>
        <w:t xml:space="preserve">prodejné </w:t>
      </w:r>
      <w:r>
        <w:rPr>
          <w:u w:val="none"/>
          <w:lang w:val="fr-FR"/>
        </w:rPr>
        <w:t xml:space="preserve">volně, </w:t>
      </w:r>
      <w:r>
        <w:rPr>
          <w:u w:val="none"/>
          <w:lang w:val="fr-FR"/>
        </w:rPr>
        <w:t xml:space="preserve">nebo </w:t>
      </w:r>
      <w:r>
        <w:rPr>
          <w:u w:val="none"/>
          <w:lang w:val="fr-FR"/>
        </w:rPr>
        <w:t xml:space="preserve">vázané </w:t>
      </w:r>
      <w:r>
        <w:rPr>
          <w:u w:val="none"/>
          <w:lang w:val="fr-FR"/>
        </w:rPr>
        <w:t xml:space="preserve">na </w:t>
      </w:r>
      <w:r>
        <w:rPr>
          <w:u w:val="none"/>
          <w:lang w:val="fr-FR"/>
        </w:rPr>
        <w:t xml:space="preserve">předpis a o </w:t>
      </w:r>
      <w:r>
        <w:rPr>
          <w:u w:val="none"/>
          <w:lang w:val="fr-FR"/>
        </w:rPr>
        <w:t xml:space="preserve">jejich </w:t>
      </w:r>
      <w:r>
        <w:rPr>
          <w:u w:val="none"/>
          <w:lang w:val="fr-FR"/>
        </w:rPr>
        <w:t xml:space="preserve">užívání </w:t>
      </w:r>
      <w:r>
        <w:rPr>
          <w:u w:val="none"/>
          <w:lang w:val="fr-FR"/>
        </w:rPr>
        <w:t xml:space="preserve">by </w:t>
      </w:r>
      <w:r>
        <w:rPr>
          <w:u w:val="none"/>
          <w:lang w:val="fr-FR"/>
        </w:rPr>
        <w:t xml:space="preserve">jste </w:t>
      </w:r>
      <w:r>
        <w:rPr>
          <w:u w:val="none"/>
          <w:lang w:val="fr-FR"/>
        </w:rPr>
        <w:t xml:space="preserve">se </w:t>
      </w:r>
      <w:r>
        <w:rPr>
          <w:u w:val="none"/>
          <w:lang w:val="fr-FR"/>
        </w:rPr>
        <w:t xml:space="preserve">měli </w:t>
      </w:r>
      <w:r>
        <w:rPr>
          <w:u w:val="none"/>
          <w:lang w:val="fr-FR"/>
        </w:rPr>
        <w:t xml:space="preserve">poradit </w:t>
      </w:r>
      <w:r>
        <w:rPr>
          <w:u w:val="none"/>
          <w:lang w:val="fr-FR"/>
        </w:rPr>
        <w:t xml:space="preserve">se </w:t>
      </w:r>
      <w:r>
        <w:rPr>
          <w:u w:val="none"/>
          <w:lang w:val="fr-FR"/>
        </w:rPr>
        <w:t xml:space="preserve">svým </w:t>
      </w:r>
      <w:r>
        <w:rPr>
          <w:u w:val="none"/>
          <w:lang w:val="fr-FR"/>
        </w:rPr>
        <w:t xml:space="preserve">ošetřujícím </w:t>
      </w:r>
      <w:r>
        <w:rPr>
          <w:u w:val="none"/>
          <w:lang w:val="fr-FR"/>
        </w:rPr>
        <w:t>lékařem (</w:t>
      </w:r>
      <w:r>
        <w:rPr>
          <w:u w:val="none"/>
          <w:lang w:val="fr-FR"/>
        </w:rPr>
        <w:t xml:space="preserve">např. </w:t>
      </w:r>
      <w:r>
        <w:rPr>
          <w:u w:val="none"/>
          <w:lang w:val="fr-FR"/>
        </w:rPr>
        <w:t>G</w:t>
      </w:r>
      <w:r>
        <w:rPr>
          <w:u w:val="none"/>
          <w:lang w:val="fr-FR"/>
        </w:rPr>
        <w:t>s</w:t>
      </w:r>
      <w:r>
        <w:rPr>
          <w:u w:val="none"/>
          <w:lang w:val="fr-FR"/>
        </w:rPr>
        <w:t xml:space="preserve"> </w:t>
      </w:r>
      <w:r>
        <w:rPr>
          <w:u w:val="none"/>
          <w:lang w:val="fr-FR"/>
        </w:rPr>
        <w:t xml:space="preserve">Imunostim, </w:t>
      </w:r>
      <w:r>
        <w:rPr>
          <w:u w:val="none"/>
          <w:lang w:val="fr-FR"/>
        </w:rPr>
        <w:t xml:space="preserve">Bronchovaxom, </w:t>
      </w:r>
      <w:r>
        <w:rPr>
          <w:u w:val="none"/>
          <w:lang w:val="fr-FR"/>
        </w:rPr>
        <w:t>Luivac).</w:t>
      </w:r>
      <w:r>
        <w:rPr>
          <w:u w:val="none"/>
          <w:lang w:val="fr-FR"/>
        </w:rPr>
        <w:t xml:space="preserve"> Účinné jsou také beta-glukany. Ty lze zakoupit jako doplňky stravy (připravené většinou z hub), nebo pozřít ze stravy (ječmen, ovesné vločky, v menší míře další obiloviny).</w:t>
      </w:r>
    </w:p>
    <w:p>
      <w:pPr>
        <w:rPr>
          <w:u w:val="none"/>
        </w:rPr>
      </w:pPr>
      <w:r>
        <w:rPr>
          <w:u w:val="none"/>
          <w:lang w:val="fr-FR"/>
        </w:rPr>
        <w:t xml:space="preserve">6) </w:t>
      </w:r>
      <w:r>
        <w:rPr>
          <w:u w:val="none"/>
          <w:lang w:val="fr-FR"/>
        </w:rPr>
        <w:t xml:space="preserve">doba </w:t>
      </w:r>
      <w:r>
        <w:rPr>
          <w:u w:val="none"/>
          <w:lang w:val="fr-FR"/>
        </w:rPr>
        <w:t xml:space="preserve">léčení </w:t>
      </w:r>
      <w:r>
        <w:rPr>
          <w:u w:val="none"/>
          <w:lang w:val="fr-FR"/>
        </w:rPr>
        <w:t xml:space="preserve">může </w:t>
      </w:r>
      <w:r>
        <w:rPr>
          <w:u w:val="none"/>
          <w:lang w:val="fr-FR"/>
        </w:rPr>
        <w:t xml:space="preserve">být u </w:t>
      </w:r>
      <w:r>
        <w:rPr>
          <w:u w:val="none"/>
          <w:lang w:val="fr-FR"/>
        </w:rPr>
        <w:t xml:space="preserve">každého </w:t>
      </w:r>
      <w:r>
        <w:rPr>
          <w:u w:val="none"/>
          <w:lang w:val="fr-FR"/>
        </w:rPr>
        <w:t xml:space="preserve">jiná. </w:t>
      </w:r>
      <w:r>
        <w:rPr>
          <w:u w:val="none"/>
          <w:lang w:val="fr-FR"/>
        </w:rPr>
        <w:t xml:space="preserve">Odvíjí </w:t>
      </w:r>
      <w:r>
        <w:rPr>
          <w:u w:val="none"/>
          <w:lang w:val="fr-FR"/>
        </w:rPr>
        <w:t xml:space="preserve">se </w:t>
      </w:r>
      <w:r>
        <w:rPr>
          <w:u w:val="none"/>
          <w:lang w:val="fr-FR"/>
        </w:rPr>
        <w:t xml:space="preserve">od </w:t>
      </w:r>
      <w:r>
        <w:rPr>
          <w:u w:val="none"/>
          <w:lang w:val="fr-FR"/>
        </w:rPr>
        <w:t xml:space="preserve">věku, </w:t>
      </w:r>
      <w:r>
        <w:rPr>
          <w:u w:val="none"/>
          <w:lang w:val="fr-FR"/>
        </w:rPr>
        <w:t xml:space="preserve">tíže </w:t>
      </w:r>
      <w:r>
        <w:rPr>
          <w:u w:val="none"/>
          <w:lang w:val="fr-FR"/>
        </w:rPr>
        <w:t xml:space="preserve">příznaků a </w:t>
      </w:r>
      <w:r>
        <w:rPr>
          <w:u w:val="none"/>
          <w:lang w:val="fr-FR"/>
        </w:rPr>
        <w:t xml:space="preserve">toho, </w:t>
      </w:r>
      <w:r>
        <w:rPr>
          <w:u w:val="none"/>
          <w:lang w:val="fr-FR"/>
        </w:rPr>
        <w:t xml:space="preserve">jak </w:t>
      </w:r>
      <w:r>
        <w:rPr>
          <w:u w:val="none"/>
          <w:lang w:val="fr-FR"/>
        </w:rPr>
        <w:t xml:space="preserve">dodržujete </w:t>
      </w:r>
      <w:r>
        <w:rPr>
          <w:u w:val="none"/>
          <w:lang w:val="fr-FR"/>
        </w:rPr>
        <w:t xml:space="preserve">léčebný </w:t>
      </w:r>
      <w:r>
        <w:rPr>
          <w:u w:val="none"/>
          <w:lang w:val="fr-FR"/>
        </w:rPr>
        <w:t>režim (</w:t>
      </w:r>
      <w:r>
        <w:rPr>
          <w:u w:val="none"/>
          <w:lang w:val="fr-FR"/>
        </w:rPr>
        <w:t xml:space="preserve">strava, </w:t>
      </w:r>
      <w:r>
        <w:rPr>
          <w:u w:val="none"/>
          <w:lang w:val="fr-FR"/>
        </w:rPr>
        <w:t xml:space="preserve">tekutiny, </w:t>
      </w:r>
      <w:r>
        <w:rPr>
          <w:u w:val="none"/>
          <w:lang w:val="fr-FR"/>
        </w:rPr>
        <w:t xml:space="preserve">odpočinek). </w:t>
      </w:r>
      <w:r>
        <w:rPr>
          <w:u w:val="none"/>
          <w:lang w:val="fr-FR"/>
        </w:rPr>
        <w:t xml:space="preserve">Neočekávejte, </w:t>
      </w:r>
      <w:r>
        <w:rPr>
          <w:u w:val="none"/>
          <w:lang w:val="fr-FR"/>
        </w:rPr>
        <w:t xml:space="preserve">že </w:t>
      </w:r>
      <w:r>
        <w:rPr>
          <w:u w:val="none"/>
          <w:lang w:val="fr-FR"/>
        </w:rPr>
        <w:t xml:space="preserve">budete </w:t>
      </w:r>
      <w:r>
        <w:rPr>
          <w:u w:val="none"/>
          <w:lang w:val="fr-FR"/>
        </w:rPr>
        <w:t xml:space="preserve">po 2 </w:t>
      </w:r>
      <w:r>
        <w:rPr>
          <w:u w:val="none"/>
          <w:lang w:val="fr-FR"/>
        </w:rPr>
        <w:t xml:space="preserve">dnech </w:t>
      </w:r>
      <w:r>
        <w:rPr>
          <w:u w:val="none"/>
          <w:lang w:val="fr-FR"/>
        </w:rPr>
        <w:t xml:space="preserve">fit. </w:t>
      </w:r>
      <w:r>
        <w:rPr>
          <w:u w:val="none"/>
          <w:lang w:val="fr-FR"/>
        </w:rPr>
        <w:t xml:space="preserve">Na </w:t>
      </w:r>
      <w:r>
        <w:rPr>
          <w:u w:val="none"/>
          <w:lang w:val="fr-FR"/>
        </w:rPr>
        <w:t xml:space="preserve">druhou </w:t>
      </w:r>
      <w:r>
        <w:rPr>
          <w:u w:val="none"/>
          <w:lang w:val="fr-FR"/>
        </w:rPr>
        <w:t xml:space="preserve">stranu </w:t>
      </w:r>
      <w:r>
        <w:rPr>
          <w:u w:val="none"/>
          <w:lang w:val="fr-FR"/>
        </w:rPr>
        <w:t xml:space="preserve">se </w:t>
      </w:r>
      <w:r>
        <w:rPr>
          <w:u w:val="none"/>
          <w:lang w:val="fr-FR"/>
        </w:rPr>
        <w:t xml:space="preserve">nestresujte, </w:t>
      </w:r>
      <w:r>
        <w:rPr>
          <w:u w:val="none"/>
          <w:lang w:val="fr-FR"/>
        </w:rPr>
        <w:t xml:space="preserve">pokud </w:t>
      </w:r>
      <w:r>
        <w:rPr>
          <w:u w:val="none"/>
          <w:lang w:val="fr-FR"/>
        </w:rPr>
        <w:t xml:space="preserve">se </w:t>
      </w:r>
      <w:r>
        <w:rPr>
          <w:u w:val="none"/>
          <w:lang w:val="fr-FR"/>
        </w:rPr>
        <w:t xml:space="preserve">po </w:t>
      </w:r>
      <w:r>
        <w:rPr>
          <w:u w:val="none"/>
          <w:lang w:val="fr-FR"/>
        </w:rPr>
        <w:t xml:space="preserve">odeznění </w:t>
      </w:r>
      <w:r>
        <w:rPr>
          <w:u w:val="none"/>
          <w:lang w:val="fr-FR"/>
        </w:rPr>
        <w:t xml:space="preserve">akutních </w:t>
      </w:r>
      <w:r>
        <w:rPr>
          <w:u w:val="none"/>
          <w:lang w:val="fr-FR"/>
        </w:rPr>
        <w:t xml:space="preserve">příznaků </w:t>
      </w:r>
      <w:r>
        <w:rPr>
          <w:u w:val="none"/>
          <w:lang w:val="fr-FR"/>
        </w:rPr>
        <w:t xml:space="preserve">ještě </w:t>
      </w:r>
      <w:r>
        <w:rPr>
          <w:u w:val="none"/>
          <w:lang w:val="fr-FR"/>
        </w:rPr>
        <w:t xml:space="preserve">nějakou </w:t>
      </w:r>
      <w:r>
        <w:rPr>
          <w:u w:val="none"/>
          <w:lang w:val="fr-FR"/>
        </w:rPr>
        <w:t xml:space="preserve">dobu </w:t>
      </w:r>
      <w:r>
        <w:rPr>
          <w:u w:val="none"/>
          <w:lang w:val="fr-FR"/>
        </w:rPr>
        <w:t xml:space="preserve">nebudete </w:t>
      </w:r>
      <w:r>
        <w:rPr>
          <w:u w:val="none"/>
          <w:lang w:val="fr-FR"/>
        </w:rPr>
        <w:t xml:space="preserve">cítit </w:t>
      </w:r>
      <w:r>
        <w:rPr>
          <w:u w:val="none"/>
          <w:lang w:val="fr-FR"/>
        </w:rPr>
        <w:t xml:space="preserve">stoprocentně </w:t>
      </w:r>
      <w:r>
        <w:rPr>
          <w:u w:val="none"/>
          <w:lang w:val="fr-FR"/>
        </w:rPr>
        <w:t>dobře (</w:t>
      </w:r>
      <w:r>
        <w:rPr>
          <w:u w:val="none"/>
          <w:lang w:val="fr-FR"/>
        </w:rPr>
        <w:t xml:space="preserve">to může, </w:t>
      </w:r>
      <w:r>
        <w:rPr>
          <w:u w:val="none"/>
          <w:lang w:val="fr-FR"/>
        </w:rPr>
        <w:t xml:space="preserve">opět </w:t>
      </w:r>
      <w:r>
        <w:rPr>
          <w:u w:val="none"/>
          <w:lang w:val="fr-FR"/>
        </w:rPr>
        <w:t xml:space="preserve">zcela </w:t>
      </w:r>
      <w:r>
        <w:rPr>
          <w:u w:val="none"/>
          <w:lang w:val="fr-FR"/>
        </w:rPr>
        <w:t>in</w:t>
      </w:r>
      <w:r>
        <w:rPr>
          <w:u w:val="none"/>
          <w:lang w:val="fr-FR"/>
        </w:rPr>
        <w:t xml:space="preserve">dividuálně, </w:t>
      </w:r>
      <w:r>
        <w:rPr>
          <w:u w:val="none"/>
          <w:lang w:val="fr-FR"/>
        </w:rPr>
        <w:t xml:space="preserve">trvat </w:t>
      </w:r>
      <w:r>
        <w:rPr>
          <w:u w:val="none"/>
          <w:lang w:val="fr-FR"/>
        </w:rPr>
        <w:t xml:space="preserve">týden </w:t>
      </w:r>
      <w:r>
        <w:rPr>
          <w:u w:val="none"/>
          <w:lang w:val="fr-FR"/>
        </w:rPr>
        <w:t xml:space="preserve">nebo </w:t>
      </w:r>
      <w:r>
        <w:rPr>
          <w:u w:val="none"/>
          <w:lang w:val="fr-FR"/>
        </w:rPr>
        <w:t xml:space="preserve">měsíc). </w:t>
      </w:r>
      <w:r>
        <w:rPr>
          <w:u w:val="none"/>
          <w:lang w:val="fr-FR"/>
        </w:rPr>
        <w:t xml:space="preserve">Nikdo </w:t>
      </w:r>
      <w:r>
        <w:rPr>
          <w:u w:val="none"/>
          <w:lang w:val="fr-FR"/>
        </w:rPr>
        <w:t xml:space="preserve">to </w:t>
      </w:r>
      <w:r>
        <w:rPr>
          <w:u w:val="none"/>
          <w:lang w:val="fr-FR"/>
        </w:rPr>
        <w:t xml:space="preserve">neodhadne </w:t>
      </w:r>
      <w:r>
        <w:rPr>
          <w:u w:val="none"/>
          <w:lang w:val="fr-FR"/>
        </w:rPr>
        <w:t>dopředu.</w:t>
      </w:r>
    </w:p>
    <w:p>
      <w:pPr>
        <w:rPr>
          <w:u w:val="none"/>
        </w:rPr>
      </w:pPr>
    </w:p>
    <w:p>
      <w:pPr>
        <w:rPr>
          <w:u w:val="none"/>
        </w:rPr>
      </w:pPr>
      <w:r>
        <w:rPr>
          <w:u w:val="single"/>
          <w:lang w:val="fr-FR"/>
        </w:rPr>
        <w:t xml:space="preserve">Jak </w:t>
      </w:r>
      <w:r>
        <w:rPr>
          <w:u w:val="single"/>
          <w:lang w:val="fr-FR"/>
        </w:rPr>
        <w:t xml:space="preserve">podpořit </w:t>
      </w:r>
      <w:r>
        <w:rPr>
          <w:u w:val="single"/>
          <w:lang w:val="fr-FR"/>
        </w:rPr>
        <w:t xml:space="preserve">imunitní </w:t>
      </w:r>
      <w:r>
        <w:rPr>
          <w:u w:val="single"/>
          <w:lang w:val="fr-FR"/>
        </w:rPr>
        <w:t xml:space="preserve">systém- </w:t>
      </w:r>
      <w:r>
        <w:rPr>
          <w:u w:val="single"/>
          <w:lang w:val="fr-FR"/>
        </w:rPr>
        <w:t xml:space="preserve">preventivní </w:t>
      </w:r>
      <w:r>
        <w:rPr>
          <w:u w:val="single"/>
          <w:lang w:val="fr-FR"/>
        </w:rPr>
        <w:t>chová</w:t>
      </w:r>
      <w:r>
        <w:rPr>
          <w:u w:val="single"/>
          <w:lang w:val="fr-FR"/>
        </w:rPr>
        <w:t>ní</w:t>
      </w:r>
    </w:p>
    <w:p>
      <w:pPr>
        <w:numPr>
          <w:numId w:val="3"/>
        </w:numPr>
        <w:rPr/>
      </w:pPr>
      <w:r>
        <w:rPr>
          <w:lang w:val="fr-FR"/>
        </w:rPr>
        <w:t xml:space="preserve">Dostatečně </w:t>
      </w:r>
      <w:r>
        <w:rPr>
          <w:lang w:val="fr-FR"/>
        </w:rPr>
        <w:t>větrejte</w:t>
      </w:r>
      <w:r>
        <w:rPr>
          <w:lang w:val="cs-CZ"/>
        </w:rPr>
        <w:t xml:space="preserve">.</w:t>
      </w:r>
      <w:r>
        <w:rPr>
          <w:lang w:val="cs-CZ"/>
        </w:rPr>
        <w:t xml:space="preserve"> J</w:t>
      </w:r>
      <w:r>
        <w:rPr>
          <w:lang w:val="cs-CZ"/>
        </w:rPr>
        <w:t xml:space="preserve">de o prevenci šíření nemocí dýchacího traktu. Dochází k výměně vzduchu a</w:t>
      </w:r>
      <w:r>
        <w:rPr>
          <w:lang w:val="cs-CZ"/>
        </w:rPr>
        <w:t xml:space="preserve"> tím ke</w:t>
      </w:r>
      <w:r>
        <w:rPr>
          <w:lang w:val="cs-CZ"/>
        </w:rPr>
        <w:t xml:space="preserve"> snížení </w:t>
      </w:r>
      <w:r>
        <w:rPr>
          <w:lang w:val="cs-CZ"/>
        </w:rPr>
        <w:t xml:space="preserve">množství infekčních částic (které chrchlete, kašlete a smrkáte) v místnostech. Vétrání je základní hygienické opatření proti šíření tuberkulózy. Klimatizace nám to moc neusnadňují. </w:t>
      </w:r>
      <w:r>
        <w:rPr>
          <w:lang w:val="cs-CZ"/>
        </w:rPr>
        <w:t xml:space="preserve">Zůstává doufat, že jsou pravidelně a dobře čištěné.</w:t>
      </w:r>
    </w:p>
    <w:p>
      <w:pPr>
        <w:numPr>
          <w:numId w:val="3"/>
        </w:numPr>
        <w:rPr/>
      </w:pPr>
      <w:r>
        <w:rPr>
          <w:lang w:val="fr-FR"/>
        </w:rPr>
        <w:t xml:space="preserve">Čisté </w:t>
      </w:r>
      <w:r>
        <w:rPr>
          <w:lang w:val="fr-FR"/>
        </w:rPr>
        <w:t>ruce.</w:t>
      </w:r>
      <w:r>
        <w:rPr>
          <w:lang w:val="cs-CZ"/>
        </w:rPr>
        <w:t xml:space="preserve"> </w:t>
      </w:r>
      <w:r>
        <w:rPr>
          <w:lang w:val="cs-CZ"/>
        </w:rPr>
        <w:t xml:space="preserve">Toto opatření není potřeba zvlášť představovat. Ideální je proud vody spolu s aplikací mýdla. Důležitá je řádná mechanická očista</w:t>
      </w:r>
      <w:r>
        <w:rPr>
          <w:lang w:val="cs-CZ"/>
        </w:rPr>
        <w:t xml:space="preserve"> (tření rukou o sebe, hřbety, dlaně, meziprstí, palec a prsty)</w:t>
      </w:r>
      <w:r>
        <w:rPr>
          <w:lang w:val="cs-CZ"/>
        </w:rPr>
        <w:t xml:space="preserve">. Pokud není mýdlo, tak proud vody a mechanická očista. Pokud proud vidy nemáte, tak využijte oplachy s mechanickou očistou.</w:t>
      </w:r>
    </w:p>
    <w:p>
      <w:pPr>
        <w:numPr>
          <w:numId w:val="3"/>
        </w:numPr>
      </w:pPr>
      <w:r>
        <w:rPr>
          <w:lang w:val="fr-FR"/>
        </w:rPr>
        <w:t xml:space="preserve">Roušky </w:t>
      </w:r>
      <w:r>
        <w:rPr>
          <w:lang w:val="fr-FR"/>
        </w:rPr>
        <w:t xml:space="preserve">na </w:t>
      </w:r>
      <w:r>
        <w:rPr>
          <w:lang w:val="fr-FR"/>
        </w:rPr>
        <w:t xml:space="preserve">nos a </w:t>
      </w:r>
      <w:r>
        <w:rPr>
          <w:lang w:val="fr-FR"/>
        </w:rPr>
        <w:t>ústa</w:t>
      </w:r>
      <w:r>
        <w:rPr>
          <w:lang w:val="fr-FR"/>
        </w:rPr>
        <w:t xml:space="preserve">. U </w:t>
      </w:r>
      <w:r>
        <w:rPr>
          <w:lang w:val="fr-FR"/>
        </w:rPr>
        <w:t xml:space="preserve">nás </w:t>
      </w:r>
      <w:r>
        <w:rPr>
          <w:lang w:val="fr-FR"/>
        </w:rPr>
        <w:t xml:space="preserve">ne </w:t>
      </w:r>
      <w:r>
        <w:rPr>
          <w:lang w:val="fr-FR"/>
        </w:rPr>
        <w:t xml:space="preserve">moc </w:t>
      </w:r>
      <w:r>
        <w:rPr>
          <w:lang w:val="fr-FR"/>
        </w:rPr>
        <w:t xml:space="preserve">populární </w:t>
      </w:r>
      <w:r>
        <w:rPr>
          <w:lang w:val="fr-FR"/>
        </w:rPr>
        <w:t xml:space="preserve">opatření. </w:t>
      </w:r>
      <w:r>
        <w:rPr>
          <w:lang w:val="fr-FR"/>
        </w:rPr>
        <w:t xml:space="preserve">Mnohem </w:t>
      </w:r>
      <w:r>
        <w:rPr>
          <w:lang w:val="fr-FR"/>
        </w:rPr>
        <w:t xml:space="preserve">populárnější </w:t>
      </w:r>
      <w:r>
        <w:rPr>
          <w:lang w:val="fr-FR"/>
        </w:rPr>
        <w:t xml:space="preserve">je </w:t>
      </w:r>
      <w:r>
        <w:rPr>
          <w:lang w:val="fr-FR"/>
        </w:rPr>
        <w:t xml:space="preserve">pobíhat </w:t>
      </w:r>
      <w:r>
        <w:rPr>
          <w:lang w:val="fr-FR"/>
        </w:rPr>
        <w:t xml:space="preserve">po </w:t>
      </w:r>
      <w:r>
        <w:rPr>
          <w:lang w:val="fr-FR"/>
        </w:rPr>
        <w:t xml:space="preserve">pracovišti </w:t>
      </w:r>
      <w:r>
        <w:rPr>
          <w:lang w:val="fr-FR"/>
        </w:rPr>
        <w:t xml:space="preserve">smrkající a </w:t>
      </w:r>
      <w:r>
        <w:rPr>
          <w:lang w:val="fr-FR"/>
        </w:rPr>
        <w:t>kašlající.</w:t>
      </w:r>
      <w:r>
        <w:rPr>
          <w:lang w:val="cs-CZ"/>
        </w:rPr>
        <w:t xml:space="preserve"> </w:t>
      </w:r>
      <w:r>
        <w:rPr>
          <w:lang w:val="cs-CZ"/>
        </w:rPr>
        <w:t xml:space="preserve">Bohužel se tím dostávají do vzduchu infekční kapénky. A kromě vzduchu také na spoustu předmětů</w:t>
      </w:r>
      <w:r>
        <w:rPr>
          <w:lang w:val="cs-CZ"/>
        </w:rPr>
        <w:t xml:space="preserve">, na které se sahá. Tím sa bludný kruh uzavírá.</w:t>
      </w:r>
    </w:p>
    <w:p>
      <w:pPr>
        <w:numPr>
          <w:numId w:val="3"/>
        </w:numPr>
      </w:pPr>
      <w:r>
        <w:rPr>
          <w:lang w:val="cs-CZ"/>
        </w:rPr>
        <w:t xml:space="preserve">Otužování. Spadá k opatřením, jak znovu neprochladnout. Zvyšuje odolnost. Způsobů je několik. Nap</w:t>
      </w:r>
      <w:r>
        <w:rPr>
          <w:lang w:val="cs-CZ"/>
        </w:rPr>
        <w:t xml:space="preserve">říklad sprchování studenou vodou-postupně prodližujete čas strávený pod sprchou a snižujete teplotu vody. Neootužujte se při akutním onemocnění.</w:t>
      </w:r>
    </w:p>
    <w:p>
      <w:pPr>
        <w:rPr/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  <w:font w:name="Vrinda"/>
  <w:font w:name="Microsoft JhengHei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Myanmar Text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Ebrima"/>
  <w:font w:name="Microsoft Tai Le"/>
  <w:font w:name="Leelawadee UI"/>
  <w:font w:name="Microsoft New Tai Lue"/>
  <w:font w:name="等线 Light"/>
  <w:font w:name="新細明體"/>
  <w:font w:name="Javanese Text"/>
  <w:font w:name="Phagspa"/>
  <w:font w:name="游ゴシック Light"/>
  <w:font w:name="Nirmala UI"/>
  <w:font w:name="Segoe UI"/>
  <w:font w:name="DaunPenh"/>
  <w:font w:name="Cordia New"/>
  <w:font w:name="等线"/>
  <w:font w:name="游明朝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isLgl w:val="off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>
      <w:start w:val="1"/>
      <w:numFmt w:val="decimal"/>
      <w:isLgl w:val="off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2">
    <w:multiLevelType w:val="hybridMultilevel"/>
    <w:lvl w:ilvl="0">
      <w:start w:val="1"/>
      <w:numFmt w:val="decimal"/>
      <w:isLgl w:val="off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00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00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